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4A01" w14:textId="0B9083A4" w:rsidR="002F523A" w:rsidRPr="002F523A" w:rsidRDefault="002F523A" w:rsidP="002F523A">
      <w:pPr>
        <w:jc w:val="left"/>
        <w:rPr>
          <w:rFonts w:ascii="仿宋" w:eastAsia="仿宋" w:hAnsi="仿宋" w:cstheme="majorEastAsia"/>
          <w:bCs/>
          <w:sz w:val="30"/>
          <w:szCs w:val="30"/>
        </w:rPr>
      </w:pPr>
      <w:bookmarkStart w:id="0" w:name="_Hlk142125891"/>
      <w:r w:rsidRPr="002F523A">
        <w:rPr>
          <w:rFonts w:ascii="仿宋" w:eastAsia="仿宋" w:hAnsi="仿宋" w:cstheme="majorEastAsia" w:hint="eastAsia"/>
          <w:bCs/>
          <w:sz w:val="30"/>
          <w:szCs w:val="30"/>
        </w:rPr>
        <w:t>附件1</w:t>
      </w:r>
      <w:r w:rsidRPr="002F523A">
        <w:rPr>
          <w:rFonts w:ascii="仿宋" w:eastAsia="仿宋" w:hAnsi="仿宋" w:cstheme="majorEastAsia"/>
          <w:bCs/>
          <w:sz w:val="30"/>
          <w:szCs w:val="30"/>
        </w:rPr>
        <w:t>:</w:t>
      </w:r>
    </w:p>
    <w:p w14:paraId="2F2F0A16" w14:textId="3F3B3014" w:rsidR="008B79C6" w:rsidRDefault="00000000">
      <w:pPr>
        <w:jc w:val="center"/>
        <w:rPr>
          <w:rFonts w:ascii="仿宋" w:eastAsia="仿宋" w:hAnsi="仿宋" w:cstheme="majorEastAsia"/>
          <w:b/>
          <w:sz w:val="32"/>
          <w:szCs w:val="32"/>
        </w:rPr>
      </w:pPr>
      <w:r w:rsidRPr="00DB217D">
        <w:rPr>
          <w:rFonts w:ascii="仿宋" w:eastAsia="仿宋" w:hAnsi="仿宋" w:cstheme="majorEastAsia" w:hint="eastAsia"/>
          <w:b/>
          <w:sz w:val="32"/>
          <w:szCs w:val="32"/>
        </w:rPr>
        <w:t>第一期</w:t>
      </w:r>
      <w:r w:rsidR="008B79C6">
        <w:rPr>
          <w:rFonts w:ascii="仿宋" w:eastAsia="仿宋" w:hAnsi="仿宋" w:cstheme="majorEastAsia" w:hint="eastAsia"/>
          <w:b/>
          <w:sz w:val="32"/>
          <w:szCs w:val="32"/>
        </w:rPr>
        <w:t>第一阶段</w:t>
      </w:r>
      <w:r w:rsidRPr="00DB217D">
        <w:rPr>
          <w:rFonts w:ascii="仿宋" w:eastAsia="仿宋" w:hAnsi="仿宋" w:cstheme="majorEastAsia" w:hint="eastAsia"/>
          <w:b/>
          <w:sz w:val="32"/>
          <w:szCs w:val="32"/>
        </w:rPr>
        <w:t>高职院校服务全民终身学习</w:t>
      </w:r>
    </w:p>
    <w:p w14:paraId="333455B6" w14:textId="19C17EED" w:rsidR="008B5FC5" w:rsidRPr="00DB217D" w:rsidRDefault="00000000">
      <w:pPr>
        <w:jc w:val="center"/>
        <w:rPr>
          <w:rFonts w:ascii="仿宋" w:eastAsia="仿宋" w:hAnsi="仿宋" w:cstheme="majorEastAsia"/>
          <w:b/>
          <w:sz w:val="32"/>
          <w:szCs w:val="32"/>
        </w:rPr>
      </w:pPr>
      <w:r w:rsidRPr="00DB217D">
        <w:rPr>
          <w:rFonts w:ascii="仿宋" w:eastAsia="仿宋" w:hAnsi="仿宋" w:cstheme="majorEastAsia" w:hint="eastAsia"/>
          <w:b/>
          <w:sz w:val="32"/>
          <w:szCs w:val="32"/>
        </w:rPr>
        <w:t>领航研修班方案</w:t>
      </w:r>
      <w:bookmarkEnd w:id="0"/>
    </w:p>
    <w:p w14:paraId="79C8F8C9" w14:textId="77777777" w:rsidR="008B5FC5" w:rsidRPr="00DB217D" w:rsidRDefault="008B5FC5">
      <w:pPr>
        <w:spacing w:line="360" w:lineRule="auto"/>
        <w:ind w:firstLine="601"/>
        <w:rPr>
          <w:rFonts w:ascii="仿宋" w:eastAsia="仿宋" w:hAnsi="仿宋" w:cstheme="majorEastAsia"/>
          <w:b/>
          <w:sz w:val="24"/>
          <w:szCs w:val="24"/>
        </w:rPr>
      </w:pPr>
    </w:p>
    <w:p w14:paraId="2DFD36C6" w14:textId="77777777" w:rsidR="008B5FC5" w:rsidRPr="00DB217D" w:rsidRDefault="00000000">
      <w:pPr>
        <w:spacing w:line="360" w:lineRule="auto"/>
        <w:ind w:firstLine="601"/>
        <w:rPr>
          <w:rFonts w:ascii="仿宋" w:eastAsia="仿宋" w:hAnsi="仿宋" w:cstheme="majorEastAsia"/>
          <w:b/>
          <w:sz w:val="24"/>
          <w:szCs w:val="24"/>
        </w:rPr>
      </w:pPr>
      <w:r w:rsidRPr="00DB217D">
        <w:rPr>
          <w:rFonts w:ascii="仿宋" w:eastAsia="仿宋" w:hAnsi="仿宋" w:cstheme="majorEastAsia" w:hint="eastAsia"/>
          <w:b/>
          <w:sz w:val="24"/>
          <w:szCs w:val="24"/>
        </w:rPr>
        <w:t>一、研修班名称</w:t>
      </w:r>
    </w:p>
    <w:p w14:paraId="662B183A" w14:textId="77777777" w:rsidR="008B5FC5" w:rsidRPr="00DB217D" w:rsidRDefault="00000000">
      <w:pPr>
        <w:spacing w:line="360" w:lineRule="auto"/>
        <w:ind w:firstLine="601"/>
        <w:rPr>
          <w:rFonts w:ascii="仿宋" w:eastAsia="仿宋" w:hAnsi="仿宋" w:cstheme="majorEastAsia"/>
          <w:bCs/>
          <w:sz w:val="24"/>
          <w:szCs w:val="24"/>
        </w:rPr>
      </w:pPr>
      <w:r w:rsidRPr="00DB217D">
        <w:rPr>
          <w:rFonts w:ascii="仿宋" w:eastAsia="仿宋" w:hAnsi="仿宋" w:cstheme="majorEastAsia" w:hint="eastAsia"/>
          <w:bCs/>
          <w:sz w:val="24"/>
          <w:szCs w:val="24"/>
        </w:rPr>
        <w:t>高职院校服务全民终身学习领航研修班</w:t>
      </w:r>
    </w:p>
    <w:p w14:paraId="1E4D6228" w14:textId="77777777" w:rsidR="008B5FC5" w:rsidRPr="00DB217D" w:rsidRDefault="00000000">
      <w:pPr>
        <w:spacing w:line="360" w:lineRule="auto"/>
        <w:ind w:firstLine="601"/>
        <w:rPr>
          <w:rFonts w:ascii="仿宋" w:eastAsia="仿宋" w:hAnsi="仿宋" w:cstheme="majorEastAsia"/>
          <w:b/>
          <w:sz w:val="24"/>
          <w:szCs w:val="24"/>
        </w:rPr>
      </w:pPr>
      <w:r w:rsidRPr="00DB217D">
        <w:rPr>
          <w:rFonts w:ascii="仿宋" w:eastAsia="仿宋" w:hAnsi="仿宋" w:cstheme="majorEastAsia" w:hint="eastAsia"/>
          <w:b/>
          <w:sz w:val="24"/>
          <w:szCs w:val="24"/>
        </w:rPr>
        <w:t>二、研修目标</w:t>
      </w:r>
    </w:p>
    <w:p w14:paraId="19BB6064" w14:textId="69EC2A6A" w:rsidR="008B5FC5" w:rsidRPr="00DB217D" w:rsidRDefault="00000000">
      <w:pPr>
        <w:spacing w:line="360" w:lineRule="auto"/>
        <w:ind w:firstLine="601"/>
        <w:rPr>
          <w:rFonts w:ascii="仿宋" w:eastAsia="仿宋" w:hAnsi="仿宋" w:cstheme="majorEastAsia"/>
          <w:bCs/>
          <w:sz w:val="24"/>
          <w:szCs w:val="24"/>
        </w:rPr>
      </w:pPr>
      <w:r w:rsidRPr="00DB217D">
        <w:rPr>
          <w:rFonts w:ascii="仿宋" w:eastAsia="仿宋" w:hAnsi="仿宋" w:cstheme="majorEastAsia" w:hint="eastAsia"/>
          <w:bCs/>
          <w:sz w:val="24"/>
          <w:szCs w:val="24"/>
        </w:rPr>
        <w:t>1.掌握和借鉴社区教育发达地区开展社区教育、老年教育先进理念、做法；</w:t>
      </w:r>
    </w:p>
    <w:p w14:paraId="446D9739" w14:textId="77777777" w:rsidR="008B5FC5" w:rsidRPr="00DB217D" w:rsidRDefault="00000000">
      <w:pPr>
        <w:spacing w:line="360" w:lineRule="auto"/>
        <w:ind w:firstLine="601"/>
        <w:rPr>
          <w:rFonts w:ascii="仿宋" w:eastAsia="仿宋" w:hAnsi="仿宋" w:cstheme="majorEastAsia"/>
          <w:bCs/>
          <w:sz w:val="24"/>
          <w:szCs w:val="24"/>
        </w:rPr>
      </w:pPr>
      <w:r w:rsidRPr="00DB217D">
        <w:rPr>
          <w:rFonts w:ascii="仿宋" w:eastAsia="仿宋" w:hAnsi="仿宋" w:cstheme="majorEastAsia" w:hint="eastAsia"/>
          <w:bCs/>
          <w:sz w:val="24"/>
          <w:szCs w:val="24"/>
        </w:rPr>
        <w:t>2.掌握和借鉴先进职业院校开展就业创业培训、助力乡村振兴培训、行业企业培训等先进理念、经验和做法；</w:t>
      </w:r>
    </w:p>
    <w:p w14:paraId="3B4F36B5" w14:textId="4C7D9D5F" w:rsidR="008B5FC5" w:rsidRPr="00DB217D" w:rsidRDefault="00000000">
      <w:pPr>
        <w:spacing w:line="360" w:lineRule="auto"/>
        <w:ind w:firstLine="601"/>
        <w:rPr>
          <w:rFonts w:ascii="仿宋" w:eastAsia="仿宋" w:hAnsi="仿宋" w:cstheme="majorEastAsia"/>
          <w:bCs/>
          <w:sz w:val="24"/>
          <w:szCs w:val="24"/>
        </w:rPr>
      </w:pPr>
      <w:r w:rsidRPr="00DB217D">
        <w:rPr>
          <w:rFonts w:ascii="仿宋" w:eastAsia="仿宋" w:hAnsi="仿宋" w:cstheme="majorEastAsia"/>
          <w:bCs/>
          <w:sz w:val="24"/>
          <w:szCs w:val="24"/>
        </w:rPr>
        <w:t>3</w:t>
      </w:r>
      <w:r w:rsidRPr="00DB217D">
        <w:rPr>
          <w:rFonts w:ascii="仿宋" w:eastAsia="仿宋" w:hAnsi="仿宋" w:cstheme="majorEastAsia" w:hint="eastAsia"/>
          <w:bCs/>
          <w:sz w:val="24"/>
          <w:szCs w:val="24"/>
        </w:rPr>
        <w:t>.掌握和借鉴先进职业院校开展职业技能人才培训</w:t>
      </w:r>
      <w:r w:rsidR="006F1B8F" w:rsidRPr="00DB217D">
        <w:rPr>
          <w:rFonts w:ascii="仿宋" w:eastAsia="仿宋" w:hAnsi="仿宋" w:cstheme="majorEastAsia" w:hint="eastAsia"/>
          <w:bCs/>
          <w:sz w:val="24"/>
          <w:szCs w:val="24"/>
        </w:rPr>
        <w:t>和发展继续教育</w:t>
      </w:r>
      <w:r w:rsidRPr="00DB217D">
        <w:rPr>
          <w:rFonts w:ascii="仿宋" w:eastAsia="仿宋" w:hAnsi="仿宋" w:cstheme="majorEastAsia" w:hint="eastAsia"/>
          <w:bCs/>
          <w:sz w:val="24"/>
          <w:szCs w:val="24"/>
        </w:rPr>
        <w:t>的先进理念、经验和做法</w:t>
      </w:r>
      <w:r w:rsidR="006F1B8F" w:rsidRPr="00DB217D">
        <w:rPr>
          <w:rFonts w:ascii="仿宋" w:eastAsia="仿宋" w:hAnsi="仿宋" w:cstheme="majorEastAsia" w:hint="eastAsia"/>
          <w:bCs/>
          <w:sz w:val="24"/>
          <w:szCs w:val="24"/>
        </w:rPr>
        <w:t>；</w:t>
      </w:r>
    </w:p>
    <w:p w14:paraId="3DC4BB72" w14:textId="3C8C5E0A" w:rsidR="00DD3499" w:rsidRPr="00DB217D" w:rsidRDefault="00000000">
      <w:pPr>
        <w:spacing w:line="360" w:lineRule="auto"/>
        <w:ind w:firstLine="601"/>
        <w:rPr>
          <w:rFonts w:ascii="仿宋" w:eastAsia="仿宋" w:hAnsi="仿宋" w:cstheme="majorEastAsia"/>
          <w:bCs/>
          <w:sz w:val="24"/>
          <w:szCs w:val="24"/>
        </w:rPr>
      </w:pPr>
      <w:r w:rsidRPr="00DB217D">
        <w:rPr>
          <w:rFonts w:ascii="仿宋" w:eastAsia="仿宋" w:hAnsi="仿宋" w:cstheme="majorEastAsia" w:hint="eastAsia"/>
          <w:bCs/>
          <w:sz w:val="24"/>
          <w:szCs w:val="24"/>
        </w:rPr>
        <w:t>4.</w:t>
      </w:r>
      <w:r w:rsidR="00DD3499" w:rsidRPr="00DB217D">
        <w:rPr>
          <w:rFonts w:ascii="仿宋" w:eastAsia="仿宋" w:hAnsi="仿宋" w:cstheme="majorEastAsia" w:hint="eastAsia"/>
          <w:bCs/>
          <w:sz w:val="24"/>
          <w:szCs w:val="24"/>
        </w:rPr>
        <w:t>了解和借鉴知名高校发展继续教育的先进理念、模式</w:t>
      </w:r>
      <w:r w:rsidR="006F1B8F" w:rsidRPr="00DB217D">
        <w:rPr>
          <w:rFonts w:ascii="仿宋" w:eastAsia="仿宋" w:hAnsi="仿宋" w:cstheme="majorEastAsia" w:hint="eastAsia"/>
          <w:bCs/>
          <w:sz w:val="24"/>
          <w:szCs w:val="24"/>
        </w:rPr>
        <w:t>和做法；</w:t>
      </w:r>
    </w:p>
    <w:p w14:paraId="68F27ECA" w14:textId="1C054966" w:rsidR="008B5FC5" w:rsidRPr="00DB217D" w:rsidRDefault="00DD3499">
      <w:pPr>
        <w:spacing w:line="360" w:lineRule="auto"/>
        <w:ind w:firstLine="601"/>
        <w:rPr>
          <w:rFonts w:ascii="仿宋" w:eastAsia="仿宋" w:hAnsi="仿宋" w:cstheme="majorEastAsia"/>
          <w:bCs/>
          <w:sz w:val="24"/>
          <w:szCs w:val="24"/>
        </w:rPr>
      </w:pPr>
      <w:r w:rsidRPr="00DB217D">
        <w:rPr>
          <w:rFonts w:ascii="仿宋" w:eastAsia="仿宋" w:hAnsi="仿宋" w:cstheme="majorEastAsia"/>
          <w:bCs/>
          <w:sz w:val="24"/>
          <w:szCs w:val="24"/>
        </w:rPr>
        <w:t>5</w:t>
      </w:r>
      <w:r w:rsidRPr="00DB217D">
        <w:rPr>
          <w:rFonts w:ascii="仿宋" w:eastAsia="仿宋" w:hAnsi="仿宋" w:cstheme="majorEastAsia" w:hint="eastAsia"/>
          <w:bCs/>
          <w:sz w:val="24"/>
          <w:szCs w:val="24"/>
        </w:rPr>
        <w:t>.了解国家对职业院校发展定位及相关政策前沿</w:t>
      </w:r>
      <w:r w:rsidR="006F1B8F" w:rsidRPr="00DB217D">
        <w:rPr>
          <w:rFonts w:ascii="仿宋" w:eastAsia="仿宋" w:hAnsi="仿宋" w:cstheme="majorEastAsia" w:hint="eastAsia"/>
          <w:bCs/>
          <w:sz w:val="24"/>
          <w:szCs w:val="24"/>
        </w:rPr>
        <w:t>；</w:t>
      </w:r>
    </w:p>
    <w:p w14:paraId="39F6FEB3" w14:textId="68BE65DB" w:rsidR="008B5FC5" w:rsidRPr="00DB217D" w:rsidRDefault="006F1B8F">
      <w:pPr>
        <w:spacing w:line="360" w:lineRule="auto"/>
        <w:ind w:firstLine="601"/>
        <w:rPr>
          <w:rFonts w:ascii="仿宋" w:eastAsia="仿宋" w:hAnsi="仿宋" w:cstheme="majorEastAsia"/>
          <w:bCs/>
          <w:sz w:val="24"/>
          <w:szCs w:val="24"/>
        </w:rPr>
      </w:pPr>
      <w:r w:rsidRPr="00DB217D">
        <w:rPr>
          <w:rFonts w:ascii="仿宋" w:eastAsia="仿宋" w:hAnsi="仿宋" w:cstheme="majorEastAsia"/>
          <w:bCs/>
          <w:sz w:val="24"/>
          <w:szCs w:val="24"/>
        </w:rPr>
        <w:t>6</w:t>
      </w:r>
      <w:r w:rsidRPr="00DB217D">
        <w:rPr>
          <w:rFonts w:ascii="仿宋" w:eastAsia="仿宋" w:hAnsi="仿宋" w:cstheme="majorEastAsia" w:hint="eastAsia"/>
          <w:bCs/>
          <w:sz w:val="24"/>
          <w:szCs w:val="24"/>
        </w:rPr>
        <w:t>.提升高职院校继续教育院长服务全民终身学习的专业能力。</w:t>
      </w:r>
    </w:p>
    <w:p w14:paraId="5395E168" w14:textId="77777777" w:rsidR="008B5FC5" w:rsidRPr="00DB217D" w:rsidRDefault="00000000">
      <w:pPr>
        <w:spacing w:line="360" w:lineRule="auto"/>
        <w:ind w:firstLine="601"/>
        <w:rPr>
          <w:rFonts w:ascii="仿宋" w:eastAsia="仿宋" w:hAnsi="仿宋" w:cstheme="majorEastAsia"/>
          <w:b/>
          <w:sz w:val="24"/>
          <w:szCs w:val="24"/>
        </w:rPr>
      </w:pPr>
      <w:r w:rsidRPr="00DB217D">
        <w:rPr>
          <w:rFonts w:ascii="仿宋" w:eastAsia="仿宋" w:hAnsi="仿宋" w:cstheme="majorEastAsia" w:hint="eastAsia"/>
          <w:b/>
          <w:sz w:val="24"/>
          <w:szCs w:val="24"/>
        </w:rPr>
        <w:t>三、研修模式</w:t>
      </w:r>
    </w:p>
    <w:p w14:paraId="37F53E74" w14:textId="6AA44F8A" w:rsidR="008B5FC5" w:rsidRPr="00DB217D" w:rsidRDefault="00000000">
      <w:pPr>
        <w:spacing w:line="360" w:lineRule="auto"/>
        <w:ind w:firstLine="601"/>
        <w:rPr>
          <w:rFonts w:ascii="仿宋" w:eastAsia="仿宋" w:hAnsi="仿宋" w:cstheme="majorEastAsia"/>
          <w:bCs/>
          <w:sz w:val="24"/>
          <w:szCs w:val="24"/>
        </w:rPr>
      </w:pPr>
      <w:r w:rsidRPr="00DB217D">
        <w:rPr>
          <w:rFonts w:ascii="仿宋" w:eastAsia="仿宋" w:hAnsi="仿宋" w:cstheme="majorEastAsia" w:hint="eastAsia"/>
          <w:bCs/>
          <w:sz w:val="24"/>
          <w:szCs w:val="24"/>
        </w:rPr>
        <w:t>专题讲座+经验分享+现场教学（沉浸</w:t>
      </w:r>
      <w:proofErr w:type="gramStart"/>
      <w:r w:rsidRPr="00DB217D">
        <w:rPr>
          <w:rFonts w:ascii="仿宋" w:eastAsia="仿宋" w:hAnsi="仿宋" w:cstheme="majorEastAsia" w:hint="eastAsia"/>
          <w:bCs/>
          <w:sz w:val="24"/>
          <w:szCs w:val="24"/>
        </w:rPr>
        <w:t>入先进</w:t>
      </w:r>
      <w:proofErr w:type="gramEnd"/>
      <w:r w:rsidRPr="00DB217D">
        <w:rPr>
          <w:rFonts w:ascii="仿宋" w:eastAsia="仿宋" w:hAnsi="仿宋" w:cstheme="majorEastAsia" w:hint="eastAsia"/>
          <w:bCs/>
          <w:sz w:val="24"/>
          <w:szCs w:val="24"/>
        </w:rPr>
        <w:t>地区社区院校、职院</w:t>
      </w:r>
      <w:r w:rsidR="006F1B8F" w:rsidRPr="00DB217D">
        <w:rPr>
          <w:rFonts w:ascii="仿宋" w:eastAsia="仿宋" w:hAnsi="仿宋" w:cstheme="majorEastAsia" w:hint="eastAsia"/>
          <w:bCs/>
          <w:sz w:val="24"/>
          <w:szCs w:val="24"/>
        </w:rPr>
        <w:t>、高校</w:t>
      </w:r>
      <w:r w:rsidRPr="00DB217D">
        <w:rPr>
          <w:rFonts w:ascii="仿宋" w:eastAsia="仿宋" w:hAnsi="仿宋" w:cstheme="majorEastAsia" w:hint="eastAsia"/>
          <w:bCs/>
          <w:sz w:val="24"/>
          <w:szCs w:val="24"/>
        </w:rPr>
        <w:t>）+交流研讨</w:t>
      </w:r>
    </w:p>
    <w:p w14:paraId="5669C2A7" w14:textId="77777777" w:rsidR="008B5FC5" w:rsidRPr="00DB217D" w:rsidRDefault="00000000">
      <w:pPr>
        <w:spacing w:line="360" w:lineRule="auto"/>
        <w:ind w:firstLine="601"/>
        <w:rPr>
          <w:rFonts w:ascii="仿宋" w:eastAsia="仿宋" w:hAnsi="仿宋" w:cstheme="majorEastAsia"/>
          <w:b/>
          <w:sz w:val="24"/>
          <w:szCs w:val="24"/>
        </w:rPr>
      </w:pPr>
      <w:r w:rsidRPr="00DB217D">
        <w:rPr>
          <w:rFonts w:ascii="仿宋" w:eastAsia="仿宋" w:hAnsi="仿宋" w:cstheme="majorEastAsia" w:hint="eastAsia"/>
          <w:b/>
          <w:sz w:val="24"/>
          <w:szCs w:val="24"/>
        </w:rPr>
        <w:t>四、研修内容</w:t>
      </w:r>
      <w:bookmarkStart w:id="1" w:name="_Hlk143005309"/>
    </w:p>
    <w:bookmarkEnd w:id="1"/>
    <w:p w14:paraId="325D6AB1" w14:textId="0BE68FE4" w:rsidR="008B5FC5" w:rsidRPr="00DB217D" w:rsidRDefault="00000000">
      <w:pPr>
        <w:spacing w:line="360" w:lineRule="auto"/>
        <w:ind w:firstLine="601"/>
        <w:rPr>
          <w:rFonts w:ascii="仿宋" w:eastAsia="仿宋" w:hAnsi="仿宋" w:cstheme="majorEastAsia"/>
          <w:bCs/>
          <w:sz w:val="24"/>
          <w:szCs w:val="24"/>
        </w:rPr>
      </w:pPr>
      <w:r w:rsidRPr="00DB217D">
        <w:rPr>
          <w:rFonts w:ascii="仿宋" w:eastAsia="仿宋" w:hAnsi="仿宋" w:cstheme="majorEastAsia" w:hint="eastAsia"/>
          <w:bCs/>
          <w:sz w:val="24"/>
          <w:szCs w:val="24"/>
        </w:rPr>
        <w:t>以习近平新时代中国特色社会主义思想为指导，全面学习贯彻党的二十大精神，聚焦新时代背景下，职业院校服务全民终身学习所面临的新形势、新问题、新任务，通过“线下”专题报告、案例分享、现场教学、交流研讨，“线上”点播课程学习+直播课堂学习、专家工作室、主题工作室等专家引领、自主选学的形式，共同探索职业院校服务全民终身学习模式、途径，助力职业院校服务全民终身学习的转型升级。具体专题如下：</w:t>
      </w:r>
    </w:p>
    <w:p w14:paraId="44D2E2F7" w14:textId="77777777" w:rsidR="008B5FC5" w:rsidRPr="00DB217D" w:rsidRDefault="00000000">
      <w:pPr>
        <w:spacing w:line="360" w:lineRule="auto"/>
        <w:ind w:firstLine="601"/>
        <w:rPr>
          <w:rFonts w:ascii="仿宋" w:eastAsia="仿宋" w:hAnsi="仿宋" w:cstheme="majorEastAsia"/>
          <w:bCs/>
          <w:sz w:val="24"/>
          <w:szCs w:val="24"/>
        </w:rPr>
      </w:pPr>
      <w:r w:rsidRPr="00DB217D">
        <w:rPr>
          <w:rFonts w:ascii="仿宋" w:eastAsia="仿宋" w:hAnsi="仿宋" w:cstheme="majorEastAsia" w:hint="eastAsia"/>
          <w:bCs/>
          <w:sz w:val="24"/>
          <w:szCs w:val="24"/>
        </w:rPr>
        <w:t>1.职业院校服务社区教育、老年教育的途径模式</w:t>
      </w:r>
    </w:p>
    <w:p w14:paraId="6959EF53" w14:textId="77777777" w:rsidR="008B5FC5" w:rsidRPr="00DB217D" w:rsidRDefault="00000000">
      <w:pPr>
        <w:spacing w:line="360" w:lineRule="auto"/>
        <w:ind w:firstLine="601"/>
        <w:rPr>
          <w:rFonts w:ascii="仿宋" w:eastAsia="仿宋" w:hAnsi="仿宋" w:cstheme="majorEastAsia"/>
          <w:bCs/>
          <w:sz w:val="24"/>
          <w:szCs w:val="24"/>
        </w:rPr>
      </w:pPr>
      <w:r w:rsidRPr="00DB217D">
        <w:rPr>
          <w:rFonts w:ascii="仿宋" w:eastAsia="仿宋" w:hAnsi="仿宋" w:cstheme="majorEastAsia"/>
          <w:bCs/>
          <w:sz w:val="24"/>
          <w:szCs w:val="24"/>
        </w:rPr>
        <w:t>2</w:t>
      </w:r>
      <w:r w:rsidRPr="00DB217D">
        <w:rPr>
          <w:rFonts w:ascii="仿宋" w:eastAsia="仿宋" w:hAnsi="仿宋" w:cstheme="majorEastAsia" w:hint="eastAsia"/>
          <w:bCs/>
          <w:sz w:val="24"/>
          <w:szCs w:val="24"/>
        </w:rPr>
        <w:t>.职业院校助力乡村振兴的模式、途径</w:t>
      </w:r>
    </w:p>
    <w:p w14:paraId="3A3F3BF0" w14:textId="04339D53" w:rsidR="008B5FC5" w:rsidRPr="00DB217D" w:rsidRDefault="00000000">
      <w:pPr>
        <w:spacing w:line="360" w:lineRule="auto"/>
        <w:ind w:firstLine="601"/>
        <w:rPr>
          <w:rFonts w:ascii="仿宋" w:eastAsia="仿宋" w:hAnsi="仿宋" w:cstheme="majorEastAsia"/>
          <w:bCs/>
          <w:sz w:val="24"/>
          <w:szCs w:val="24"/>
        </w:rPr>
      </w:pPr>
      <w:r w:rsidRPr="00DB217D">
        <w:rPr>
          <w:rFonts w:ascii="仿宋" w:eastAsia="仿宋" w:hAnsi="仿宋" w:cstheme="majorEastAsia" w:hint="eastAsia"/>
          <w:bCs/>
          <w:sz w:val="24"/>
          <w:szCs w:val="24"/>
        </w:rPr>
        <w:t>3.职业院校</w:t>
      </w:r>
      <w:r w:rsidR="00645CFB" w:rsidRPr="00DB217D">
        <w:rPr>
          <w:rFonts w:ascii="仿宋" w:eastAsia="仿宋" w:hAnsi="仿宋" w:cstheme="majorEastAsia" w:hint="eastAsia"/>
          <w:bCs/>
          <w:sz w:val="24"/>
          <w:szCs w:val="24"/>
        </w:rPr>
        <w:t>服务地方经济发展的思考与实践</w:t>
      </w:r>
    </w:p>
    <w:p w14:paraId="26EB3889" w14:textId="77777777" w:rsidR="008B5FC5" w:rsidRPr="00DB217D" w:rsidRDefault="00000000">
      <w:pPr>
        <w:spacing w:line="360" w:lineRule="auto"/>
        <w:ind w:firstLine="601"/>
        <w:rPr>
          <w:rFonts w:ascii="仿宋" w:eastAsia="仿宋" w:hAnsi="仿宋" w:cstheme="majorEastAsia"/>
          <w:bCs/>
          <w:sz w:val="24"/>
          <w:szCs w:val="24"/>
        </w:rPr>
      </w:pPr>
      <w:r w:rsidRPr="00DB217D">
        <w:rPr>
          <w:rFonts w:ascii="仿宋" w:eastAsia="仿宋" w:hAnsi="仿宋" w:cstheme="majorEastAsia" w:hint="eastAsia"/>
          <w:bCs/>
          <w:sz w:val="24"/>
          <w:szCs w:val="24"/>
        </w:rPr>
        <w:lastRenderedPageBreak/>
        <w:t>4.职业院校开展在职人员继续教育的实践与探索</w:t>
      </w:r>
    </w:p>
    <w:p w14:paraId="28E4AB26" w14:textId="77777777" w:rsidR="008B5FC5" w:rsidRPr="00DB217D" w:rsidRDefault="00000000">
      <w:pPr>
        <w:spacing w:line="360" w:lineRule="auto"/>
        <w:ind w:firstLine="601"/>
        <w:rPr>
          <w:rFonts w:ascii="仿宋" w:eastAsia="仿宋" w:hAnsi="仿宋" w:cstheme="majorEastAsia"/>
          <w:bCs/>
          <w:sz w:val="24"/>
          <w:szCs w:val="24"/>
        </w:rPr>
      </w:pPr>
      <w:r w:rsidRPr="00DB217D">
        <w:rPr>
          <w:rFonts w:ascii="仿宋" w:eastAsia="仿宋" w:hAnsi="仿宋" w:cstheme="majorEastAsia" w:hint="eastAsia"/>
          <w:bCs/>
          <w:sz w:val="24"/>
          <w:szCs w:val="24"/>
        </w:rPr>
        <w:t>5.职业院校发展继续教育的思考与实践</w:t>
      </w:r>
    </w:p>
    <w:p w14:paraId="66FAFE44" w14:textId="45F966B9" w:rsidR="00645CFB" w:rsidRPr="00DB217D" w:rsidRDefault="00645CFB">
      <w:pPr>
        <w:spacing w:line="360" w:lineRule="auto"/>
        <w:ind w:firstLine="601"/>
        <w:rPr>
          <w:rFonts w:ascii="仿宋" w:eastAsia="仿宋" w:hAnsi="仿宋" w:cstheme="majorEastAsia"/>
          <w:bCs/>
          <w:sz w:val="24"/>
          <w:szCs w:val="24"/>
        </w:rPr>
      </w:pPr>
      <w:r w:rsidRPr="00DB217D">
        <w:rPr>
          <w:rFonts w:ascii="仿宋" w:eastAsia="仿宋" w:hAnsi="仿宋" w:cstheme="majorEastAsia"/>
          <w:bCs/>
          <w:sz w:val="24"/>
          <w:szCs w:val="24"/>
        </w:rPr>
        <w:t>6</w:t>
      </w:r>
      <w:r w:rsidRPr="00DB217D">
        <w:rPr>
          <w:rFonts w:ascii="仿宋" w:eastAsia="仿宋" w:hAnsi="仿宋" w:cstheme="majorEastAsia" w:hint="eastAsia"/>
          <w:bCs/>
          <w:sz w:val="24"/>
          <w:szCs w:val="24"/>
        </w:rPr>
        <w:t>.国家对职业院校开展终身教育的定位及相关政策解读</w:t>
      </w:r>
    </w:p>
    <w:p w14:paraId="6786A04D" w14:textId="3C821F63" w:rsidR="008B5FC5" w:rsidRPr="00DB217D" w:rsidRDefault="00645CFB">
      <w:pPr>
        <w:spacing w:line="360" w:lineRule="auto"/>
        <w:ind w:firstLine="601"/>
        <w:rPr>
          <w:rFonts w:ascii="仿宋" w:eastAsia="仿宋" w:hAnsi="仿宋" w:cstheme="majorEastAsia"/>
          <w:bCs/>
          <w:sz w:val="24"/>
          <w:szCs w:val="24"/>
        </w:rPr>
      </w:pPr>
      <w:r w:rsidRPr="00DB217D">
        <w:rPr>
          <w:rFonts w:ascii="仿宋" w:eastAsia="仿宋" w:hAnsi="仿宋" w:cstheme="majorEastAsia"/>
          <w:bCs/>
          <w:sz w:val="24"/>
          <w:szCs w:val="24"/>
        </w:rPr>
        <w:t>7.职业教育与继续教育相互融通的思考与实践</w:t>
      </w:r>
    </w:p>
    <w:p w14:paraId="32C09F76" w14:textId="77777777" w:rsidR="008B5FC5" w:rsidRPr="00DB217D" w:rsidRDefault="00000000">
      <w:pPr>
        <w:spacing w:line="360" w:lineRule="auto"/>
        <w:ind w:firstLine="601"/>
        <w:rPr>
          <w:rFonts w:ascii="仿宋" w:eastAsia="仿宋" w:hAnsi="仿宋" w:cstheme="majorEastAsia"/>
          <w:b/>
          <w:sz w:val="24"/>
          <w:szCs w:val="24"/>
        </w:rPr>
      </w:pPr>
      <w:r w:rsidRPr="00DB217D">
        <w:rPr>
          <w:rFonts w:ascii="仿宋" w:eastAsia="仿宋" w:hAnsi="仿宋" w:cstheme="majorEastAsia" w:hint="eastAsia"/>
          <w:b/>
          <w:sz w:val="24"/>
          <w:szCs w:val="24"/>
        </w:rPr>
        <w:t>五、研修对象</w:t>
      </w:r>
    </w:p>
    <w:p w14:paraId="22B24484" w14:textId="7E917BA3" w:rsidR="008B5FC5" w:rsidRPr="00DB217D" w:rsidRDefault="006F1B8F" w:rsidP="006F1B8F">
      <w:pPr>
        <w:spacing w:line="360" w:lineRule="auto"/>
        <w:ind w:firstLine="601"/>
        <w:rPr>
          <w:rFonts w:ascii="仿宋" w:eastAsia="仿宋" w:hAnsi="仿宋" w:cstheme="majorEastAsia"/>
          <w:bCs/>
          <w:sz w:val="24"/>
          <w:szCs w:val="24"/>
        </w:rPr>
      </w:pPr>
      <w:r w:rsidRPr="00DB217D">
        <w:rPr>
          <w:rFonts w:ascii="仿宋" w:eastAsia="仿宋" w:hAnsi="仿宋" w:cstheme="majorEastAsia" w:hint="eastAsia"/>
          <w:bCs/>
          <w:sz w:val="24"/>
          <w:szCs w:val="24"/>
        </w:rPr>
        <w:t>全国各高职院校（含成人教育学院和中国成人教育协会‘职业院校服务全民终身学习项目’实验校）分管继续教育的校领导、继续教育学院院长</w:t>
      </w:r>
      <w:r w:rsidR="00D431E7" w:rsidRPr="00DB217D">
        <w:rPr>
          <w:rFonts w:ascii="仿宋" w:eastAsia="仿宋" w:hAnsi="仿宋" w:cstheme="majorEastAsia" w:hint="eastAsia"/>
          <w:bCs/>
          <w:sz w:val="24"/>
          <w:szCs w:val="24"/>
        </w:rPr>
        <w:t>和</w:t>
      </w:r>
      <w:r w:rsidR="00EF7092" w:rsidRPr="00DB217D">
        <w:rPr>
          <w:rFonts w:ascii="仿宋" w:eastAsia="仿宋" w:hAnsi="仿宋" w:cstheme="majorEastAsia" w:hint="eastAsia"/>
          <w:bCs/>
          <w:sz w:val="24"/>
          <w:szCs w:val="24"/>
        </w:rPr>
        <w:t>副院长</w:t>
      </w:r>
      <w:r w:rsidRPr="00DB217D">
        <w:rPr>
          <w:rFonts w:ascii="仿宋" w:eastAsia="仿宋" w:hAnsi="仿宋" w:cstheme="majorEastAsia" w:hint="eastAsia"/>
          <w:bCs/>
          <w:sz w:val="24"/>
          <w:szCs w:val="24"/>
        </w:rPr>
        <w:t>，计划1</w:t>
      </w:r>
      <w:r w:rsidRPr="00DB217D">
        <w:rPr>
          <w:rFonts w:ascii="仿宋" w:eastAsia="仿宋" w:hAnsi="仿宋" w:cstheme="majorEastAsia"/>
          <w:bCs/>
          <w:sz w:val="24"/>
          <w:szCs w:val="24"/>
        </w:rPr>
        <w:t>00</w:t>
      </w:r>
      <w:r w:rsidRPr="00DB217D">
        <w:rPr>
          <w:rFonts w:ascii="仿宋" w:eastAsia="仿宋" w:hAnsi="仿宋" w:cstheme="majorEastAsia" w:hint="eastAsia"/>
          <w:bCs/>
          <w:sz w:val="24"/>
          <w:szCs w:val="24"/>
        </w:rPr>
        <w:t>名。</w:t>
      </w:r>
    </w:p>
    <w:p w14:paraId="2BFB3CD8" w14:textId="280F9B4D" w:rsidR="008B5FC5" w:rsidRPr="00DB217D" w:rsidRDefault="00000000" w:rsidP="006F1B8F">
      <w:pPr>
        <w:spacing w:line="360" w:lineRule="auto"/>
        <w:ind w:firstLine="601"/>
        <w:rPr>
          <w:rFonts w:ascii="仿宋" w:eastAsia="仿宋" w:hAnsi="仿宋" w:cstheme="majorEastAsia"/>
          <w:b/>
          <w:sz w:val="24"/>
          <w:szCs w:val="24"/>
        </w:rPr>
      </w:pPr>
      <w:r w:rsidRPr="00DB217D">
        <w:rPr>
          <w:rFonts w:ascii="仿宋" w:eastAsia="仿宋" w:hAnsi="仿宋" w:cstheme="majorEastAsia" w:hint="eastAsia"/>
          <w:b/>
          <w:sz w:val="24"/>
          <w:szCs w:val="24"/>
        </w:rPr>
        <w:t>六、</w:t>
      </w:r>
      <w:r w:rsidR="008B79C6">
        <w:rPr>
          <w:rFonts w:ascii="仿宋" w:eastAsia="仿宋" w:hAnsi="仿宋" w:cstheme="majorEastAsia" w:hint="eastAsia"/>
          <w:b/>
          <w:sz w:val="24"/>
          <w:szCs w:val="24"/>
        </w:rPr>
        <w:t>第一期第一阶段</w:t>
      </w:r>
      <w:r w:rsidRPr="00DB217D">
        <w:rPr>
          <w:rFonts w:ascii="仿宋" w:eastAsia="仿宋" w:hAnsi="仿宋" w:cstheme="majorEastAsia" w:hint="eastAsia"/>
          <w:b/>
          <w:sz w:val="24"/>
          <w:szCs w:val="24"/>
        </w:rPr>
        <w:t>研修安排</w:t>
      </w:r>
    </w:p>
    <w:p w14:paraId="6059E97B" w14:textId="77777777" w:rsidR="008B5FC5" w:rsidRPr="00DB217D" w:rsidRDefault="00000000" w:rsidP="006F1B8F">
      <w:pPr>
        <w:spacing w:line="360" w:lineRule="auto"/>
        <w:ind w:firstLine="601"/>
        <w:rPr>
          <w:rFonts w:ascii="仿宋" w:eastAsia="仿宋" w:hAnsi="仿宋" w:cstheme="majorEastAsia"/>
          <w:b/>
          <w:sz w:val="24"/>
          <w:szCs w:val="24"/>
        </w:rPr>
      </w:pPr>
      <w:r w:rsidRPr="00DB217D">
        <w:rPr>
          <w:rFonts w:ascii="仿宋" w:eastAsia="仿宋" w:hAnsi="仿宋" w:cstheme="majorEastAsia" w:hint="eastAsia"/>
          <w:b/>
          <w:sz w:val="24"/>
          <w:szCs w:val="24"/>
        </w:rPr>
        <w:t>（一）线下研修安排</w:t>
      </w:r>
    </w:p>
    <w:p w14:paraId="7D292D0A" w14:textId="417482C2" w:rsidR="008B5FC5" w:rsidRPr="008B79C6" w:rsidRDefault="008B79C6" w:rsidP="006F1B8F">
      <w:pPr>
        <w:spacing w:line="360" w:lineRule="auto"/>
        <w:ind w:firstLine="601"/>
        <w:rPr>
          <w:rFonts w:ascii="仿宋" w:eastAsia="仿宋" w:hAnsi="仿宋" w:cstheme="majorEastAsia"/>
          <w:bCs/>
          <w:sz w:val="24"/>
          <w:szCs w:val="24"/>
        </w:rPr>
      </w:pPr>
      <w:r w:rsidRPr="008B79C6">
        <w:rPr>
          <w:rFonts w:ascii="仿宋" w:eastAsia="仿宋" w:hAnsi="仿宋" w:cstheme="majorEastAsia" w:hint="eastAsia"/>
          <w:bCs/>
          <w:sz w:val="24"/>
          <w:szCs w:val="24"/>
        </w:rPr>
        <w:t>第一阶段</w:t>
      </w:r>
      <w:bookmarkStart w:id="2" w:name="_Hlk142126480"/>
      <w:r w:rsidRPr="008B79C6">
        <w:rPr>
          <w:rFonts w:ascii="仿宋" w:eastAsia="仿宋" w:hAnsi="仿宋" w:cstheme="majorEastAsia" w:hint="eastAsia"/>
          <w:bCs/>
          <w:sz w:val="24"/>
          <w:szCs w:val="24"/>
        </w:rPr>
        <w:t>，沉浸长三角经济带研修，时间为2</w:t>
      </w:r>
      <w:r w:rsidRPr="008B79C6">
        <w:rPr>
          <w:rFonts w:ascii="仿宋" w:eastAsia="仿宋" w:hAnsi="仿宋" w:cstheme="majorEastAsia"/>
          <w:bCs/>
          <w:sz w:val="24"/>
          <w:szCs w:val="24"/>
        </w:rPr>
        <w:t>024</w:t>
      </w:r>
      <w:r w:rsidRPr="008B79C6">
        <w:rPr>
          <w:rFonts w:ascii="仿宋" w:eastAsia="仿宋" w:hAnsi="仿宋" w:cstheme="majorEastAsia" w:hint="eastAsia"/>
          <w:bCs/>
          <w:sz w:val="24"/>
          <w:szCs w:val="24"/>
        </w:rPr>
        <w:t>年4月1</w:t>
      </w:r>
      <w:r w:rsidRPr="008B79C6">
        <w:rPr>
          <w:rFonts w:ascii="仿宋" w:eastAsia="仿宋" w:hAnsi="仿宋" w:cstheme="majorEastAsia"/>
          <w:bCs/>
          <w:sz w:val="24"/>
          <w:szCs w:val="24"/>
        </w:rPr>
        <w:t>3</w:t>
      </w:r>
      <w:r w:rsidRPr="008B79C6">
        <w:rPr>
          <w:rFonts w:ascii="仿宋" w:eastAsia="仿宋" w:hAnsi="仿宋" w:cstheme="majorEastAsia" w:hint="eastAsia"/>
          <w:bCs/>
          <w:sz w:val="24"/>
          <w:szCs w:val="24"/>
        </w:rPr>
        <w:t>日-</w:t>
      </w:r>
      <w:r w:rsidRPr="008B79C6">
        <w:rPr>
          <w:rFonts w:ascii="仿宋" w:eastAsia="仿宋" w:hAnsi="仿宋" w:cstheme="majorEastAsia"/>
          <w:bCs/>
          <w:sz w:val="24"/>
          <w:szCs w:val="24"/>
        </w:rPr>
        <w:t>20</w:t>
      </w:r>
      <w:r w:rsidRPr="008B79C6">
        <w:rPr>
          <w:rFonts w:ascii="仿宋" w:eastAsia="仿宋" w:hAnsi="仿宋" w:cstheme="majorEastAsia" w:hint="eastAsia"/>
          <w:bCs/>
          <w:sz w:val="24"/>
          <w:szCs w:val="24"/>
        </w:rPr>
        <w:t>日</w:t>
      </w:r>
      <w:bookmarkEnd w:id="2"/>
      <w:r w:rsidRPr="008B79C6">
        <w:rPr>
          <w:rFonts w:ascii="仿宋" w:eastAsia="仿宋" w:hAnsi="仿宋" w:cstheme="majorEastAsia" w:hint="eastAsia"/>
          <w:bCs/>
          <w:sz w:val="24"/>
          <w:szCs w:val="24"/>
        </w:rPr>
        <w:t>（1</w:t>
      </w:r>
      <w:r w:rsidRPr="008B79C6">
        <w:rPr>
          <w:rFonts w:ascii="仿宋" w:eastAsia="仿宋" w:hAnsi="仿宋" w:cstheme="majorEastAsia"/>
          <w:bCs/>
          <w:sz w:val="24"/>
          <w:szCs w:val="24"/>
        </w:rPr>
        <w:t>3</w:t>
      </w:r>
      <w:r w:rsidRPr="008B79C6">
        <w:rPr>
          <w:rFonts w:ascii="仿宋" w:eastAsia="仿宋" w:hAnsi="仿宋" w:cstheme="majorEastAsia" w:hint="eastAsia"/>
          <w:bCs/>
          <w:sz w:val="24"/>
          <w:szCs w:val="24"/>
        </w:rPr>
        <w:t>日报到，2</w:t>
      </w:r>
      <w:r w:rsidRPr="008B79C6">
        <w:rPr>
          <w:rFonts w:ascii="仿宋" w:eastAsia="仿宋" w:hAnsi="仿宋" w:cstheme="majorEastAsia"/>
          <w:bCs/>
          <w:sz w:val="24"/>
          <w:szCs w:val="24"/>
        </w:rPr>
        <w:t>0</w:t>
      </w:r>
      <w:r w:rsidRPr="008B79C6">
        <w:rPr>
          <w:rFonts w:ascii="仿宋" w:eastAsia="仿宋" w:hAnsi="仿宋" w:cstheme="majorEastAsia" w:hint="eastAsia"/>
          <w:bCs/>
          <w:sz w:val="24"/>
          <w:szCs w:val="24"/>
        </w:rPr>
        <w:t>日返程），具体安排如下（具体</w:t>
      </w:r>
      <w:r w:rsidR="00DB217D" w:rsidRPr="008B79C6">
        <w:rPr>
          <w:rFonts w:ascii="仿宋" w:eastAsia="仿宋" w:hAnsi="仿宋" w:cstheme="majorEastAsia" w:hint="eastAsia"/>
          <w:bCs/>
          <w:sz w:val="24"/>
          <w:szCs w:val="24"/>
        </w:rPr>
        <w:t>安排会根据实情做微调，</w:t>
      </w:r>
      <w:r w:rsidRPr="008B79C6">
        <w:rPr>
          <w:rFonts w:ascii="仿宋" w:eastAsia="仿宋" w:hAnsi="仿宋" w:cstheme="majorEastAsia" w:hint="eastAsia"/>
          <w:bCs/>
          <w:sz w:val="24"/>
          <w:szCs w:val="24"/>
        </w:rPr>
        <w:t>以实际实施为准）：</w:t>
      </w:r>
    </w:p>
    <w:p w14:paraId="56034E0A" w14:textId="77777777" w:rsidR="008B5FC5" w:rsidRPr="00DB217D" w:rsidRDefault="008B5FC5" w:rsidP="003B5A72">
      <w:pPr>
        <w:rPr>
          <w:rFonts w:ascii="仿宋" w:eastAsia="仿宋" w:hAnsi="仿宋" w:cstheme="majorEastAsia"/>
          <w:b/>
          <w:sz w:val="24"/>
          <w:szCs w:val="24"/>
        </w:rPr>
      </w:pPr>
    </w:p>
    <w:tbl>
      <w:tblPr>
        <w:tblStyle w:val="a7"/>
        <w:tblW w:w="0" w:type="auto"/>
        <w:tblInd w:w="600" w:type="dxa"/>
        <w:tblLook w:val="04A0" w:firstRow="1" w:lastRow="0" w:firstColumn="1" w:lastColumn="0" w:noHBand="0" w:noVBand="1"/>
      </w:tblPr>
      <w:tblGrid>
        <w:gridCol w:w="1238"/>
        <w:gridCol w:w="1843"/>
        <w:gridCol w:w="4536"/>
      </w:tblGrid>
      <w:tr w:rsidR="00DB217D" w:rsidRPr="00DB217D" w14:paraId="47DEE0C3" w14:textId="77777777">
        <w:tc>
          <w:tcPr>
            <w:tcW w:w="1238" w:type="dxa"/>
          </w:tcPr>
          <w:p w14:paraId="57D5AF65"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日期</w:t>
            </w:r>
          </w:p>
        </w:tc>
        <w:tc>
          <w:tcPr>
            <w:tcW w:w="1843" w:type="dxa"/>
          </w:tcPr>
          <w:p w14:paraId="3BB6A6C2"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研修地点</w:t>
            </w:r>
          </w:p>
        </w:tc>
        <w:tc>
          <w:tcPr>
            <w:tcW w:w="4536" w:type="dxa"/>
          </w:tcPr>
          <w:p w14:paraId="69283DFC"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研修内容</w:t>
            </w:r>
          </w:p>
        </w:tc>
      </w:tr>
      <w:tr w:rsidR="00DB217D" w:rsidRPr="00DB217D" w14:paraId="520E3C68" w14:textId="77777777">
        <w:tc>
          <w:tcPr>
            <w:tcW w:w="1238" w:type="dxa"/>
          </w:tcPr>
          <w:p w14:paraId="4C61681D" w14:textId="32872AC1" w:rsidR="008B5FC5" w:rsidRPr="00DB217D" w:rsidRDefault="008B79C6">
            <w:pPr>
              <w:rPr>
                <w:rFonts w:ascii="仿宋" w:eastAsia="仿宋" w:hAnsi="仿宋" w:cstheme="majorEastAsia"/>
                <w:bCs/>
                <w:sz w:val="24"/>
                <w:szCs w:val="24"/>
              </w:rPr>
            </w:pPr>
            <w:r>
              <w:rPr>
                <w:rFonts w:ascii="仿宋" w:eastAsia="仿宋" w:hAnsi="仿宋" w:cstheme="majorEastAsia" w:hint="eastAsia"/>
                <w:bCs/>
                <w:sz w:val="24"/>
                <w:szCs w:val="24"/>
              </w:rPr>
              <w:t>4月1</w:t>
            </w:r>
            <w:r>
              <w:rPr>
                <w:rFonts w:ascii="仿宋" w:eastAsia="仿宋" w:hAnsi="仿宋" w:cstheme="majorEastAsia"/>
                <w:bCs/>
                <w:sz w:val="24"/>
                <w:szCs w:val="24"/>
              </w:rPr>
              <w:t>3</w:t>
            </w:r>
            <w:r>
              <w:rPr>
                <w:rFonts w:ascii="仿宋" w:eastAsia="仿宋" w:hAnsi="仿宋" w:cstheme="majorEastAsia" w:hint="eastAsia"/>
                <w:bCs/>
                <w:sz w:val="24"/>
                <w:szCs w:val="24"/>
              </w:rPr>
              <w:t>日</w:t>
            </w:r>
          </w:p>
        </w:tc>
        <w:tc>
          <w:tcPr>
            <w:tcW w:w="1843" w:type="dxa"/>
          </w:tcPr>
          <w:p w14:paraId="4FE4011E"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Cs/>
                <w:sz w:val="24"/>
                <w:szCs w:val="24"/>
              </w:rPr>
              <w:t>上海：同济大学</w:t>
            </w:r>
          </w:p>
        </w:tc>
        <w:tc>
          <w:tcPr>
            <w:tcW w:w="4536" w:type="dxa"/>
          </w:tcPr>
          <w:p w14:paraId="790BBAE8"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Cs/>
                <w:sz w:val="24"/>
                <w:szCs w:val="24"/>
              </w:rPr>
              <w:t>报到</w:t>
            </w:r>
          </w:p>
        </w:tc>
      </w:tr>
      <w:tr w:rsidR="00DB217D" w:rsidRPr="00DB217D" w14:paraId="784B4608" w14:textId="77777777">
        <w:tc>
          <w:tcPr>
            <w:tcW w:w="1238" w:type="dxa"/>
          </w:tcPr>
          <w:p w14:paraId="073051CE" w14:textId="310AA66C" w:rsidR="008B5FC5" w:rsidRPr="00DB217D" w:rsidRDefault="008B79C6">
            <w:pPr>
              <w:rPr>
                <w:rFonts w:ascii="仿宋" w:eastAsia="仿宋" w:hAnsi="仿宋" w:cstheme="majorEastAsia"/>
                <w:bCs/>
                <w:sz w:val="24"/>
                <w:szCs w:val="24"/>
              </w:rPr>
            </w:pPr>
            <w:r>
              <w:rPr>
                <w:rFonts w:ascii="仿宋" w:eastAsia="仿宋" w:hAnsi="仿宋" w:cstheme="majorEastAsia" w:hint="eastAsia"/>
                <w:bCs/>
                <w:sz w:val="24"/>
                <w:szCs w:val="24"/>
              </w:rPr>
              <w:t>4月1</w:t>
            </w:r>
            <w:r>
              <w:rPr>
                <w:rFonts w:ascii="仿宋" w:eastAsia="仿宋" w:hAnsi="仿宋" w:cstheme="majorEastAsia"/>
                <w:bCs/>
                <w:sz w:val="24"/>
                <w:szCs w:val="24"/>
              </w:rPr>
              <w:t>4</w:t>
            </w:r>
            <w:r>
              <w:rPr>
                <w:rFonts w:ascii="仿宋" w:eastAsia="仿宋" w:hAnsi="仿宋" w:cstheme="majorEastAsia" w:hint="eastAsia"/>
                <w:bCs/>
                <w:sz w:val="24"/>
                <w:szCs w:val="24"/>
              </w:rPr>
              <w:t>日</w:t>
            </w:r>
          </w:p>
        </w:tc>
        <w:tc>
          <w:tcPr>
            <w:tcW w:w="1843" w:type="dxa"/>
          </w:tcPr>
          <w:p w14:paraId="63BEEE27"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Cs/>
                <w:sz w:val="24"/>
                <w:szCs w:val="24"/>
              </w:rPr>
              <w:t>上海</w:t>
            </w:r>
          </w:p>
        </w:tc>
        <w:tc>
          <w:tcPr>
            <w:tcW w:w="4536" w:type="dxa"/>
          </w:tcPr>
          <w:p w14:paraId="2EC32F5A"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上午：</w:t>
            </w:r>
          </w:p>
          <w:p w14:paraId="10FC59BA"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开班仪式</w:t>
            </w:r>
          </w:p>
          <w:p w14:paraId="3C0AF9BB"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
                <w:sz w:val="24"/>
                <w:szCs w:val="24"/>
              </w:rPr>
              <w:t>专题讲座</w:t>
            </w:r>
            <w:r w:rsidRPr="00DB217D">
              <w:rPr>
                <w:rFonts w:ascii="仿宋" w:eastAsia="仿宋" w:hAnsi="仿宋" w:cstheme="majorEastAsia" w:hint="eastAsia"/>
                <w:bCs/>
                <w:sz w:val="24"/>
                <w:szCs w:val="24"/>
              </w:rPr>
              <w:t>：国家对职业院校的发展定位（华东师大职业教育与成人教育研究所所长：徐国庆教授）</w:t>
            </w:r>
          </w:p>
          <w:p w14:paraId="0C1B4784" w14:textId="039A16E4"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
                <w:sz w:val="24"/>
                <w:szCs w:val="24"/>
              </w:rPr>
              <w:t>专题讲座：</w:t>
            </w:r>
            <w:r w:rsidRPr="00DB217D">
              <w:rPr>
                <w:rFonts w:ascii="仿宋" w:eastAsia="仿宋" w:hAnsi="仿宋" w:cstheme="majorEastAsia" w:hint="eastAsia"/>
                <w:bCs/>
                <w:sz w:val="24"/>
                <w:szCs w:val="24"/>
              </w:rPr>
              <w:t>大变革时代的终身教育(上海师大校长：袁雯）</w:t>
            </w:r>
          </w:p>
          <w:p w14:paraId="63EB13AF"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下午：</w:t>
            </w:r>
          </w:p>
          <w:p w14:paraId="4C5F1F94" w14:textId="5F6AF959"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
                <w:sz w:val="24"/>
                <w:szCs w:val="24"/>
              </w:rPr>
              <w:t>现场教学</w:t>
            </w:r>
            <w:r w:rsidRPr="00DB217D">
              <w:rPr>
                <w:rFonts w:ascii="仿宋" w:eastAsia="仿宋" w:hAnsi="仿宋" w:cstheme="majorEastAsia" w:hint="eastAsia"/>
                <w:bCs/>
                <w:sz w:val="24"/>
                <w:szCs w:val="24"/>
              </w:rPr>
              <w:t>：</w:t>
            </w:r>
            <w:r w:rsidR="001571A4" w:rsidRPr="00DB217D">
              <w:rPr>
                <w:rFonts w:ascii="仿宋" w:eastAsia="仿宋" w:hAnsi="仿宋" w:cstheme="majorEastAsia" w:hint="eastAsia"/>
                <w:bCs/>
                <w:sz w:val="24"/>
                <w:szCs w:val="24"/>
              </w:rPr>
              <w:t>同济大学继续教育</w:t>
            </w:r>
          </w:p>
        </w:tc>
      </w:tr>
      <w:tr w:rsidR="00DB217D" w:rsidRPr="00DB217D" w14:paraId="05DB7E71" w14:textId="77777777">
        <w:tc>
          <w:tcPr>
            <w:tcW w:w="1238" w:type="dxa"/>
          </w:tcPr>
          <w:p w14:paraId="7ACA95DE" w14:textId="3DEA0648" w:rsidR="008B5FC5" w:rsidRPr="00DB217D" w:rsidRDefault="008B79C6">
            <w:pPr>
              <w:rPr>
                <w:rFonts w:ascii="仿宋" w:eastAsia="仿宋" w:hAnsi="仿宋" w:cstheme="majorEastAsia"/>
                <w:bCs/>
                <w:sz w:val="24"/>
                <w:szCs w:val="24"/>
              </w:rPr>
            </w:pPr>
            <w:r>
              <w:rPr>
                <w:rFonts w:ascii="仿宋" w:eastAsia="仿宋" w:hAnsi="仿宋" w:cstheme="majorEastAsia" w:hint="eastAsia"/>
                <w:bCs/>
                <w:sz w:val="24"/>
                <w:szCs w:val="24"/>
              </w:rPr>
              <w:t>4月1</w:t>
            </w:r>
            <w:r>
              <w:rPr>
                <w:rFonts w:ascii="仿宋" w:eastAsia="仿宋" w:hAnsi="仿宋" w:cstheme="majorEastAsia"/>
                <w:bCs/>
                <w:sz w:val="24"/>
                <w:szCs w:val="24"/>
              </w:rPr>
              <w:t>5</w:t>
            </w:r>
            <w:r>
              <w:rPr>
                <w:rFonts w:ascii="仿宋" w:eastAsia="仿宋" w:hAnsi="仿宋" w:cstheme="majorEastAsia" w:hint="eastAsia"/>
                <w:bCs/>
                <w:sz w:val="24"/>
                <w:szCs w:val="24"/>
              </w:rPr>
              <w:t>日</w:t>
            </w:r>
          </w:p>
        </w:tc>
        <w:tc>
          <w:tcPr>
            <w:tcW w:w="1843" w:type="dxa"/>
          </w:tcPr>
          <w:p w14:paraId="48E45451"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Cs/>
                <w:sz w:val="24"/>
                <w:szCs w:val="24"/>
              </w:rPr>
              <w:t>上海</w:t>
            </w:r>
          </w:p>
          <w:p w14:paraId="7A838C33" w14:textId="77777777" w:rsidR="008B5FC5" w:rsidRPr="00DB217D" w:rsidRDefault="008B5FC5">
            <w:pPr>
              <w:rPr>
                <w:rFonts w:ascii="仿宋" w:eastAsia="仿宋" w:hAnsi="仿宋" w:cstheme="majorEastAsia"/>
                <w:bCs/>
                <w:sz w:val="24"/>
                <w:szCs w:val="24"/>
              </w:rPr>
            </w:pPr>
          </w:p>
        </w:tc>
        <w:tc>
          <w:tcPr>
            <w:tcW w:w="4536" w:type="dxa"/>
          </w:tcPr>
          <w:p w14:paraId="23A68C7F"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上午：</w:t>
            </w:r>
          </w:p>
          <w:p w14:paraId="4768A34D" w14:textId="67FE766E"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
                <w:sz w:val="24"/>
                <w:szCs w:val="24"/>
              </w:rPr>
              <w:t>现场教学</w:t>
            </w:r>
            <w:r w:rsidRPr="00DB217D">
              <w:rPr>
                <w:rFonts w:ascii="仿宋" w:eastAsia="仿宋" w:hAnsi="仿宋" w:cstheme="majorEastAsia" w:hint="eastAsia"/>
                <w:bCs/>
                <w:sz w:val="24"/>
                <w:szCs w:val="24"/>
              </w:rPr>
              <w:t>：</w:t>
            </w:r>
            <w:r w:rsidR="001571A4" w:rsidRPr="00DB217D">
              <w:rPr>
                <w:rFonts w:ascii="仿宋" w:eastAsia="仿宋" w:hAnsi="仿宋" w:cstheme="majorEastAsia" w:hint="eastAsia"/>
                <w:bCs/>
                <w:sz w:val="24"/>
                <w:szCs w:val="24"/>
              </w:rPr>
              <w:t>复旦大学继续教育</w:t>
            </w:r>
          </w:p>
          <w:p w14:paraId="144D9F89"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Cs/>
                <w:sz w:val="24"/>
                <w:szCs w:val="24"/>
              </w:rPr>
              <w:t>下午：</w:t>
            </w:r>
          </w:p>
          <w:p w14:paraId="00EE0717" w14:textId="053AA926"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
                <w:sz w:val="24"/>
                <w:szCs w:val="24"/>
              </w:rPr>
              <w:t>现场教学：</w:t>
            </w:r>
            <w:r w:rsidR="00670F8F" w:rsidRPr="00DB217D">
              <w:rPr>
                <w:rFonts w:ascii="仿宋" w:eastAsia="仿宋" w:hAnsi="仿宋" w:cstheme="majorEastAsia" w:hint="eastAsia"/>
                <w:bCs/>
                <w:sz w:val="24"/>
                <w:szCs w:val="24"/>
              </w:rPr>
              <w:t>上海黄浦区老年教育</w:t>
            </w:r>
          </w:p>
          <w:p w14:paraId="4692B94C" w14:textId="5ECBD031" w:rsidR="008B5FC5" w:rsidRPr="00DB217D" w:rsidRDefault="008B5FC5">
            <w:pPr>
              <w:rPr>
                <w:rFonts w:ascii="仿宋" w:eastAsia="仿宋" w:hAnsi="仿宋" w:cstheme="majorEastAsia"/>
                <w:bCs/>
                <w:sz w:val="24"/>
                <w:szCs w:val="24"/>
              </w:rPr>
            </w:pPr>
          </w:p>
        </w:tc>
      </w:tr>
      <w:tr w:rsidR="00DB217D" w:rsidRPr="00DB217D" w14:paraId="6965F599" w14:textId="77777777">
        <w:tc>
          <w:tcPr>
            <w:tcW w:w="1238" w:type="dxa"/>
          </w:tcPr>
          <w:p w14:paraId="508E6E38" w14:textId="6CD73BD4" w:rsidR="008B5FC5" w:rsidRPr="00DB217D" w:rsidRDefault="008B79C6">
            <w:pPr>
              <w:rPr>
                <w:rFonts w:ascii="仿宋" w:eastAsia="仿宋" w:hAnsi="仿宋" w:cstheme="majorEastAsia"/>
                <w:bCs/>
                <w:sz w:val="24"/>
                <w:szCs w:val="24"/>
              </w:rPr>
            </w:pPr>
            <w:r>
              <w:rPr>
                <w:rFonts w:ascii="仿宋" w:eastAsia="仿宋" w:hAnsi="仿宋" w:cstheme="majorEastAsia" w:hint="eastAsia"/>
                <w:bCs/>
                <w:sz w:val="24"/>
                <w:szCs w:val="24"/>
              </w:rPr>
              <w:t>4月1</w:t>
            </w:r>
            <w:r>
              <w:rPr>
                <w:rFonts w:ascii="仿宋" w:eastAsia="仿宋" w:hAnsi="仿宋" w:cstheme="majorEastAsia"/>
                <w:bCs/>
                <w:sz w:val="24"/>
                <w:szCs w:val="24"/>
              </w:rPr>
              <w:t>6</w:t>
            </w:r>
            <w:r>
              <w:rPr>
                <w:rFonts w:ascii="仿宋" w:eastAsia="仿宋" w:hAnsi="仿宋" w:cstheme="majorEastAsia" w:hint="eastAsia"/>
                <w:bCs/>
                <w:sz w:val="24"/>
                <w:szCs w:val="24"/>
              </w:rPr>
              <w:t>日</w:t>
            </w:r>
          </w:p>
        </w:tc>
        <w:tc>
          <w:tcPr>
            <w:tcW w:w="1843" w:type="dxa"/>
          </w:tcPr>
          <w:p w14:paraId="03274AE4" w14:textId="6E08920A" w:rsidR="008B5FC5" w:rsidRPr="00DB217D" w:rsidRDefault="004E7A14">
            <w:pPr>
              <w:rPr>
                <w:rFonts w:ascii="仿宋" w:eastAsia="仿宋" w:hAnsi="仿宋" w:cstheme="majorEastAsia"/>
                <w:bCs/>
                <w:sz w:val="24"/>
                <w:szCs w:val="24"/>
              </w:rPr>
            </w:pPr>
            <w:r w:rsidRPr="00DB217D">
              <w:rPr>
                <w:rFonts w:ascii="仿宋" w:eastAsia="仿宋" w:hAnsi="仿宋" w:cstheme="majorEastAsia" w:hint="eastAsia"/>
                <w:bCs/>
                <w:sz w:val="24"/>
                <w:szCs w:val="24"/>
              </w:rPr>
              <w:t>杭州</w:t>
            </w:r>
          </w:p>
        </w:tc>
        <w:tc>
          <w:tcPr>
            <w:tcW w:w="4536" w:type="dxa"/>
          </w:tcPr>
          <w:p w14:paraId="1570B990"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上午：</w:t>
            </w:r>
          </w:p>
          <w:p w14:paraId="208B8DA7" w14:textId="09511D65" w:rsidR="008B5FC5" w:rsidRPr="00DB217D" w:rsidRDefault="001571A4">
            <w:pPr>
              <w:rPr>
                <w:rFonts w:ascii="仿宋" w:eastAsia="仿宋" w:hAnsi="仿宋" w:cstheme="majorEastAsia"/>
                <w:bCs/>
                <w:sz w:val="24"/>
                <w:szCs w:val="24"/>
              </w:rPr>
            </w:pPr>
            <w:r w:rsidRPr="00DB217D">
              <w:rPr>
                <w:rFonts w:ascii="仿宋" w:eastAsia="仿宋" w:hAnsi="仿宋" w:cstheme="majorEastAsia" w:hint="eastAsia"/>
                <w:b/>
                <w:sz w:val="24"/>
                <w:szCs w:val="24"/>
              </w:rPr>
              <w:t>乘坐大巴：</w:t>
            </w:r>
            <w:r w:rsidRPr="00DB217D">
              <w:rPr>
                <w:rFonts w:ascii="仿宋" w:eastAsia="仿宋" w:hAnsi="仿宋" w:cstheme="majorEastAsia" w:hint="eastAsia"/>
                <w:bCs/>
                <w:sz w:val="24"/>
                <w:szCs w:val="24"/>
              </w:rPr>
              <w:t>杭州</w:t>
            </w:r>
          </w:p>
          <w:p w14:paraId="24C5FCF6"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下午：</w:t>
            </w:r>
          </w:p>
          <w:p w14:paraId="5A86332C" w14:textId="258FA9CF"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
                <w:sz w:val="24"/>
                <w:szCs w:val="24"/>
              </w:rPr>
              <w:t>现场教学</w:t>
            </w:r>
            <w:r w:rsidRPr="00DB217D">
              <w:rPr>
                <w:rFonts w:ascii="仿宋" w:eastAsia="仿宋" w:hAnsi="仿宋" w:cstheme="majorEastAsia" w:hint="eastAsia"/>
                <w:bCs/>
                <w:sz w:val="24"/>
                <w:szCs w:val="24"/>
              </w:rPr>
              <w:t>：</w:t>
            </w:r>
            <w:r w:rsidR="001571A4" w:rsidRPr="00DB217D">
              <w:rPr>
                <w:rFonts w:ascii="仿宋" w:eastAsia="仿宋" w:hAnsi="仿宋" w:cstheme="majorEastAsia" w:hint="eastAsia"/>
                <w:bCs/>
                <w:sz w:val="24"/>
                <w:szCs w:val="24"/>
              </w:rPr>
              <w:t>浙江大学继续教育</w:t>
            </w:r>
          </w:p>
        </w:tc>
      </w:tr>
      <w:tr w:rsidR="00DB217D" w:rsidRPr="00DB217D" w14:paraId="0FF4A806" w14:textId="77777777">
        <w:tc>
          <w:tcPr>
            <w:tcW w:w="1238" w:type="dxa"/>
          </w:tcPr>
          <w:p w14:paraId="078BEDE4" w14:textId="611BA3D9" w:rsidR="008B5FC5" w:rsidRPr="00DB217D" w:rsidRDefault="008B79C6">
            <w:pPr>
              <w:rPr>
                <w:rFonts w:ascii="仿宋" w:eastAsia="仿宋" w:hAnsi="仿宋" w:cstheme="majorEastAsia"/>
                <w:bCs/>
                <w:sz w:val="24"/>
                <w:szCs w:val="24"/>
              </w:rPr>
            </w:pPr>
            <w:r>
              <w:rPr>
                <w:rFonts w:ascii="仿宋" w:eastAsia="仿宋" w:hAnsi="仿宋" w:cstheme="majorEastAsia" w:hint="eastAsia"/>
                <w:bCs/>
                <w:sz w:val="24"/>
                <w:szCs w:val="24"/>
              </w:rPr>
              <w:t>4月1</w:t>
            </w:r>
            <w:r>
              <w:rPr>
                <w:rFonts w:ascii="仿宋" w:eastAsia="仿宋" w:hAnsi="仿宋" w:cstheme="majorEastAsia"/>
                <w:bCs/>
                <w:sz w:val="24"/>
                <w:szCs w:val="24"/>
              </w:rPr>
              <w:t>7</w:t>
            </w:r>
            <w:r>
              <w:rPr>
                <w:rFonts w:ascii="仿宋" w:eastAsia="仿宋" w:hAnsi="仿宋" w:cstheme="majorEastAsia" w:hint="eastAsia"/>
                <w:bCs/>
                <w:sz w:val="24"/>
                <w:szCs w:val="24"/>
              </w:rPr>
              <w:t>日</w:t>
            </w:r>
          </w:p>
        </w:tc>
        <w:tc>
          <w:tcPr>
            <w:tcW w:w="1843" w:type="dxa"/>
          </w:tcPr>
          <w:p w14:paraId="1E31E83F"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Cs/>
                <w:sz w:val="24"/>
                <w:szCs w:val="24"/>
              </w:rPr>
              <w:t>金华</w:t>
            </w:r>
          </w:p>
        </w:tc>
        <w:tc>
          <w:tcPr>
            <w:tcW w:w="4536" w:type="dxa"/>
          </w:tcPr>
          <w:p w14:paraId="7BA77700"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上午:</w:t>
            </w:r>
          </w:p>
          <w:p w14:paraId="628D2B17"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乘坐大巴：</w:t>
            </w:r>
            <w:r w:rsidRPr="00DB217D">
              <w:rPr>
                <w:rFonts w:ascii="仿宋" w:eastAsia="仿宋" w:hAnsi="仿宋" w:cstheme="majorEastAsia" w:hint="eastAsia"/>
                <w:bCs/>
                <w:sz w:val="24"/>
                <w:szCs w:val="24"/>
              </w:rPr>
              <w:t>金华</w:t>
            </w:r>
          </w:p>
          <w:p w14:paraId="5CBB075E"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下午：</w:t>
            </w:r>
          </w:p>
          <w:p w14:paraId="0E167E36"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
                <w:sz w:val="24"/>
                <w:szCs w:val="24"/>
              </w:rPr>
              <w:t>现场教学：</w:t>
            </w:r>
            <w:r w:rsidRPr="00DB217D">
              <w:rPr>
                <w:rFonts w:ascii="仿宋" w:eastAsia="仿宋" w:hAnsi="仿宋" w:cstheme="majorEastAsia" w:hint="eastAsia"/>
                <w:bCs/>
                <w:sz w:val="24"/>
                <w:szCs w:val="24"/>
              </w:rPr>
              <w:t>金华职业技术学院继续教育</w:t>
            </w:r>
          </w:p>
        </w:tc>
      </w:tr>
      <w:tr w:rsidR="00DB217D" w:rsidRPr="00DB217D" w14:paraId="451BCF53" w14:textId="77777777">
        <w:tc>
          <w:tcPr>
            <w:tcW w:w="1238" w:type="dxa"/>
          </w:tcPr>
          <w:p w14:paraId="37DEAFD1" w14:textId="50EF516C" w:rsidR="008B5FC5" w:rsidRPr="00DB217D" w:rsidRDefault="008B79C6">
            <w:pPr>
              <w:rPr>
                <w:rFonts w:ascii="仿宋" w:eastAsia="仿宋" w:hAnsi="仿宋" w:cstheme="majorEastAsia"/>
                <w:bCs/>
                <w:sz w:val="24"/>
                <w:szCs w:val="24"/>
              </w:rPr>
            </w:pPr>
            <w:r>
              <w:rPr>
                <w:rFonts w:ascii="仿宋" w:eastAsia="仿宋" w:hAnsi="仿宋" w:cstheme="majorEastAsia" w:hint="eastAsia"/>
                <w:bCs/>
                <w:sz w:val="24"/>
                <w:szCs w:val="24"/>
              </w:rPr>
              <w:lastRenderedPageBreak/>
              <w:t>4月1</w:t>
            </w:r>
            <w:r>
              <w:rPr>
                <w:rFonts w:ascii="仿宋" w:eastAsia="仿宋" w:hAnsi="仿宋" w:cstheme="majorEastAsia"/>
                <w:bCs/>
                <w:sz w:val="24"/>
                <w:szCs w:val="24"/>
              </w:rPr>
              <w:t>8</w:t>
            </w:r>
            <w:r>
              <w:rPr>
                <w:rFonts w:ascii="仿宋" w:eastAsia="仿宋" w:hAnsi="仿宋" w:cstheme="majorEastAsia" w:hint="eastAsia"/>
                <w:bCs/>
                <w:sz w:val="24"/>
                <w:szCs w:val="24"/>
              </w:rPr>
              <w:t>日</w:t>
            </w:r>
          </w:p>
        </w:tc>
        <w:tc>
          <w:tcPr>
            <w:tcW w:w="1843" w:type="dxa"/>
          </w:tcPr>
          <w:p w14:paraId="750BC342"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Cs/>
                <w:sz w:val="24"/>
                <w:szCs w:val="24"/>
              </w:rPr>
              <w:t>无锡</w:t>
            </w:r>
          </w:p>
        </w:tc>
        <w:tc>
          <w:tcPr>
            <w:tcW w:w="4536" w:type="dxa"/>
          </w:tcPr>
          <w:p w14:paraId="5F4EAF1D"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上午:</w:t>
            </w:r>
          </w:p>
          <w:p w14:paraId="68A0DA5A"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乘坐大巴：</w:t>
            </w:r>
            <w:r w:rsidRPr="00DB217D">
              <w:rPr>
                <w:rFonts w:ascii="仿宋" w:eastAsia="仿宋" w:hAnsi="仿宋" w:cstheme="majorEastAsia" w:hint="eastAsia"/>
                <w:bCs/>
                <w:sz w:val="24"/>
                <w:szCs w:val="24"/>
              </w:rPr>
              <w:t>无锡</w:t>
            </w:r>
          </w:p>
          <w:p w14:paraId="7DE5A155"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下午：</w:t>
            </w:r>
          </w:p>
          <w:p w14:paraId="6D6B36A2"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
                <w:sz w:val="24"/>
                <w:szCs w:val="24"/>
              </w:rPr>
              <w:t>现场教学：</w:t>
            </w:r>
            <w:r w:rsidRPr="00DB217D">
              <w:rPr>
                <w:rFonts w:ascii="仿宋" w:eastAsia="仿宋" w:hAnsi="仿宋" w:cstheme="majorEastAsia" w:hint="eastAsia"/>
                <w:bCs/>
                <w:sz w:val="24"/>
                <w:szCs w:val="24"/>
              </w:rPr>
              <w:t>无锡职业技术学院继续教育</w:t>
            </w:r>
          </w:p>
        </w:tc>
      </w:tr>
      <w:tr w:rsidR="00DB217D" w:rsidRPr="00DB217D" w14:paraId="5C887636" w14:textId="77777777">
        <w:tc>
          <w:tcPr>
            <w:tcW w:w="1238" w:type="dxa"/>
          </w:tcPr>
          <w:p w14:paraId="56ED8156" w14:textId="014C664E" w:rsidR="008B5FC5" w:rsidRPr="00DB217D" w:rsidRDefault="008B79C6">
            <w:pPr>
              <w:rPr>
                <w:rFonts w:ascii="仿宋" w:eastAsia="仿宋" w:hAnsi="仿宋" w:cstheme="majorEastAsia"/>
                <w:bCs/>
                <w:sz w:val="24"/>
                <w:szCs w:val="24"/>
              </w:rPr>
            </w:pPr>
            <w:r>
              <w:rPr>
                <w:rFonts w:ascii="仿宋" w:eastAsia="仿宋" w:hAnsi="仿宋" w:cstheme="majorEastAsia" w:hint="eastAsia"/>
                <w:bCs/>
                <w:sz w:val="24"/>
                <w:szCs w:val="24"/>
              </w:rPr>
              <w:t>4月1</w:t>
            </w:r>
            <w:r>
              <w:rPr>
                <w:rFonts w:ascii="仿宋" w:eastAsia="仿宋" w:hAnsi="仿宋" w:cstheme="majorEastAsia"/>
                <w:bCs/>
                <w:sz w:val="24"/>
                <w:szCs w:val="24"/>
              </w:rPr>
              <w:t>9</w:t>
            </w:r>
            <w:r>
              <w:rPr>
                <w:rFonts w:ascii="仿宋" w:eastAsia="仿宋" w:hAnsi="仿宋" w:cstheme="majorEastAsia" w:hint="eastAsia"/>
                <w:bCs/>
                <w:sz w:val="24"/>
                <w:szCs w:val="24"/>
              </w:rPr>
              <w:t>日</w:t>
            </w:r>
          </w:p>
        </w:tc>
        <w:tc>
          <w:tcPr>
            <w:tcW w:w="1843" w:type="dxa"/>
          </w:tcPr>
          <w:p w14:paraId="7087A671"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Cs/>
                <w:sz w:val="24"/>
                <w:szCs w:val="24"/>
              </w:rPr>
              <w:t>南京</w:t>
            </w:r>
          </w:p>
        </w:tc>
        <w:tc>
          <w:tcPr>
            <w:tcW w:w="4536" w:type="dxa"/>
          </w:tcPr>
          <w:p w14:paraId="1F0933F7"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上午:</w:t>
            </w:r>
          </w:p>
          <w:p w14:paraId="3F1B4866"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乘坐大巴：</w:t>
            </w:r>
            <w:r w:rsidRPr="00DB217D">
              <w:rPr>
                <w:rFonts w:ascii="仿宋" w:eastAsia="仿宋" w:hAnsi="仿宋" w:cstheme="majorEastAsia" w:hint="eastAsia"/>
                <w:bCs/>
                <w:sz w:val="24"/>
                <w:szCs w:val="24"/>
              </w:rPr>
              <w:t>南京</w:t>
            </w:r>
          </w:p>
          <w:p w14:paraId="14B53757" w14:textId="77777777" w:rsidR="008B5FC5" w:rsidRPr="00DB217D" w:rsidRDefault="00000000">
            <w:pPr>
              <w:rPr>
                <w:rFonts w:ascii="仿宋" w:eastAsia="仿宋" w:hAnsi="仿宋" w:cstheme="majorEastAsia"/>
                <w:b/>
                <w:sz w:val="24"/>
                <w:szCs w:val="24"/>
              </w:rPr>
            </w:pPr>
            <w:r w:rsidRPr="00DB217D">
              <w:rPr>
                <w:rFonts w:ascii="仿宋" w:eastAsia="仿宋" w:hAnsi="仿宋" w:cstheme="majorEastAsia" w:hint="eastAsia"/>
                <w:b/>
                <w:sz w:val="24"/>
                <w:szCs w:val="24"/>
              </w:rPr>
              <w:t>下午：</w:t>
            </w:r>
          </w:p>
          <w:p w14:paraId="0718C69F"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
                <w:sz w:val="24"/>
                <w:szCs w:val="24"/>
              </w:rPr>
              <w:t>现场教学：</w:t>
            </w:r>
            <w:r w:rsidRPr="00DB217D">
              <w:rPr>
                <w:rFonts w:ascii="仿宋" w:eastAsia="仿宋" w:hAnsi="仿宋" w:cstheme="majorEastAsia" w:hint="eastAsia"/>
                <w:bCs/>
                <w:sz w:val="24"/>
                <w:szCs w:val="24"/>
              </w:rPr>
              <w:t>江苏海事职业技术学院继续教育</w:t>
            </w:r>
          </w:p>
        </w:tc>
      </w:tr>
      <w:tr w:rsidR="00CC4CC4" w:rsidRPr="00DB217D" w14:paraId="6738401C" w14:textId="77777777">
        <w:tc>
          <w:tcPr>
            <w:tcW w:w="1238" w:type="dxa"/>
          </w:tcPr>
          <w:p w14:paraId="7A2BD526" w14:textId="07FB46F8" w:rsidR="008B5FC5" w:rsidRPr="00DB217D" w:rsidRDefault="008B79C6">
            <w:pPr>
              <w:rPr>
                <w:rFonts w:ascii="仿宋" w:eastAsia="仿宋" w:hAnsi="仿宋" w:cstheme="majorEastAsia"/>
                <w:bCs/>
                <w:sz w:val="24"/>
                <w:szCs w:val="24"/>
              </w:rPr>
            </w:pPr>
            <w:r>
              <w:rPr>
                <w:rFonts w:ascii="仿宋" w:eastAsia="仿宋" w:hAnsi="仿宋" w:cstheme="majorEastAsia" w:hint="eastAsia"/>
                <w:bCs/>
                <w:sz w:val="24"/>
                <w:szCs w:val="24"/>
              </w:rPr>
              <w:t>4月</w:t>
            </w:r>
            <w:r>
              <w:rPr>
                <w:rFonts w:ascii="仿宋" w:eastAsia="仿宋" w:hAnsi="仿宋" w:cstheme="majorEastAsia"/>
                <w:bCs/>
                <w:sz w:val="24"/>
                <w:szCs w:val="24"/>
              </w:rPr>
              <w:t>20</w:t>
            </w:r>
            <w:r>
              <w:rPr>
                <w:rFonts w:ascii="仿宋" w:eastAsia="仿宋" w:hAnsi="仿宋" w:cstheme="majorEastAsia" w:hint="eastAsia"/>
                <w:bCs/>
                <w:sz w:val="24"/>
                <w:szCs w:val="24"/>
              </w:rPr>
              <w:t>日</w:t>
            </w:r>
          </w:p>
        </w:tc>
        <w:tc>
          <w:tcPr>
            <w:tcW w:w="1843" w:type="dxa"/>
          </w:tcPr>
          <w:p w14:paraId="7E9D0358"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Cs/>
                <w:sz w:val="24"/>
                <w:szCs w:val="24"/>
              </w:rPr>
              <w:t>南京</w:t>
            </w:r>
          </w:p>
        </w:tc>
        <w:tc>
          <w:tcPr>
            <w:tcW w:w="4536" w:type="dxa"/>
          </w:tcPr>
          <w:p w14:paraId="68964093" w14:textId="77777777" w:rsidR="008B5FC5" w:rsidRPr="00DB217D" w:rsidRDefault="00000000">
            <w:pPr>
              <w:rPr>
                <w:rFonts w:ascii="仿宋" w:eastAsia="仿宋" w:hAnsi="仿宋" w:cstheme="majorEastAsia"/>
                <w:bCs/>
                <w:sz w:val="24"/>
                <w:szCs w:val="24"/>
              </w:rPr>
            </w:pPr>
            <w:r w:rsidRPr="00DB217D">
              <w:rPr>
                <w:rFonts w:ascii="仿宋" w:eastAsia="仿宋" w:hAnsi="仿宋" w:cstheme="majorEastAsia" w:hint="eastAsia"/>
                <w:bCs/>
                <w:sz w:val="24"/>
                <w:szCs w:val="24"/>
              </w:rPr>
              <w:t>返程（作业：研修心得）</w:t>
            </w:r>
          </w:p>
        </w:tc>
      </w:tr>
    </w:tbl>
    <w:p w14:paraId="77BC2C5E" w14:textId="77777777" w:rsidR="008B5FC5" w:rsidRPr="00DB217D" w:rsidRDefault="008B5FC5">
      <w:pPr>
        <w:ind w:left="600"/>
        <w:rPr>
          <w:rFonts w:ascii="仿宋" w:eastAsia="仿宋" w:hAnsi="仿宋" w:cstheme="majorEastAsia"/>
          <w:bCs/>
          <w:sz w:val="24"/>
          <w:szCs w:val="24"/>
        </w:rPr>
      </w:pPr>
    </w:p>
    <w:p w14:paraId="08FF180D" w14:textId="7D512BC8" w:rsidR="008B5FC5" w:rsidRPr="00DB217D" w:rsidRDefault="00000000">
      <w:pPr>
        <w:ind w:left="600"/>
        <w:rPr>
          <w:rFonts w:ascii="仿宋" w:eastAsia="仿宋" w:hAnsi="仿宋" w:cstheme="majorEastAsia"/>
          <w:bCs/>
          <w:sz w:val="24"/>
          <w:szCs w:val="24"/>
        </w:rPr>
      </w:pPr>
      <w:r w:rsidRPr="00DB217D">
        <w:rPr>
          <w:rFonts w:ascii="仿宋" w:eastAsia="仿宋" w:hAnsi="仿宋" w:cstheme="majorEastAsia" w:hint="eastAsia"/>
          <w:b/>
          <w:sz w:val="24"/>
          <w:szCs w:val="24"/>
        </w:rPr>
        <w:t>（二）线</w:t>
      </w:r>
      <w:r w:rsidRPr="00DB217D">
        <w:rPr>
          <w:rFonts w:ascii="仿宋" w:eastAsia="仿宋" w:hAnsi="仿宋" w:cstheme="majorEastAsia" w:hint="eastAsia"/>
          <w:b/>
          <w:sz w:val="24"/>
          <w:szCs w:val="24"/>
          <w:lang w:eastAsia="zh-Hans"/>
        </w:rPr>
        <w:t>上</w:t>
      </w:r>
      <w:r w:rsidRPr="00DB217D">
        <w:rPr>
          <w:rFonts w:ascii="仿宋" w:eastAsia="仿宋" w:hAnsi="仿宋" w:cstheme="majorEastAsia" w:hint="eastAsia"/>
          <w:b/>
          <w:sz w:val="24"/>
          <w:szCs w:val="24"/>
        </w:rPr>
        <w:t>研修</w:t>
      </w:r>
    </w:p>
    <w:p w14:paraId="3D4A4E9D" w14:textId="77777777" w:rsidR="008B5FC5" w:rsidRPr="00DB217D" w:rsidRDefault="00000000">
      <w:pPr>
        <w:spacing w:line="360" w:lineRule="auto"/>
        <w:ind w:firstLineChars="200" w:firstLine="480"/>
        <w:rPr>
          <w:rFonts w:ascii="仿宋" w:eastAsia="仿宋" w:hAnsi="仿宋" w:cstheme="majorEastAsia"/>
          <w:bCs/>
          <w:sz w:val="24"/>
          <w:szCs w:val="24"/>
        </w:rPr>
      </w:pPr>
      <w:r w:rsidRPr="00DB217D">
        <w:rPr>
          <w:rFonts w:ascii="仿宋" w:eastAsia="仿宋" w:hAnsi="仿宋" w:cstheme="majorEastAsia" w:hint="eastAsia"/>
          <w:bCs/>
          <w:sz w:val="24"/>
          <w:szCs w:val="24"/>
        </w:rPr>
        <w:t>为充分满足培训形式多元化需求，依托自有研修平台，学员通过网络课程自主选学、直播课堂学习、</w:t>
      </w:r>
      <w:r w:rsidRPr="00DB217D">
        <w:rPr>
          <w:rFonts w:ascii="仿宋" w:eastAsia="仿宋" w:hAnsi="仿宋" w:cstheme="majorEastAsia" w:hint="eastAsia"/>
          <w:bCs/>
          <w:sz w:val="24"/>
          <w:szCs w:val="24"/>
          <w:lang w:eastAsia="zh-Hans"/>
        </w:rPr>
        <w:t>专家</w:t>
      </w:r>
      <w:r w:rsidRPr="00DB217D">
        <w:rPr>
          <w:rFonts w:ascii="仿宋" w:eastAsia="仿宋" w:hAnsi="仿宋" w:cstheme="majorEastAsia" w:hint="eastAsia"/>
          <w:bCs/>
          <w:sz w:val="24"/>
          <w:szCs w:val="24"/>
        </w:rPr>
        <w:t>工作室研修等形式，进行线上线下相结合的常态</w:t>
      </w:r>
      <w:proofErr w:type="gramStart"/>
      <w:r w:rsidRPr="00DB217D">
        <w:rPr>
          <w:rFonts w:ascii="仿宋" w:eastAsia="仿宋" w:hAnsi="仿宋" w:cstheme="majorEastAsia" w:hint="eastAsia"/>
          <w:bCs/>
          <w:sz w:val="24"/>
          <w:szCs w:val="24"/>
        </w:rPr>
        <w:t>化行动</w:t>
      </w:r>
      <w:proofErr w:type="gramEnd"/>
      <w:r w:rsidRPr="00DB217D">
        <w:rPr>
          <w:rFonts w:ascii="仿宋" w:eastAsia="仿宋" w:hAnsi="仿宋" w:cstheme="majorEastAsia" w:hint="eastAsia"/>
          <w:bCs/>
          <w:sz w:val="24"/>
          <w:szCs w:val="24"/>
        </w:rPr>
        <w:t>研究，不断提炼教育思想、砥砺管理理念，分享学习感悟与研修成果。</w:t>
      </w:r>
    </w:p>
    <w:p w14:paraId="66B6B719" w14:textId="77777777" w:rsidR="008B5FC5" w:rsidRPr="00DB217D" w:rsidRDefault="00000000">
      <w:pPr>
        <w:spacing w:line="360" w:lineRule="auto"/>
        <w:ind w:firstLineChars="200" w:firstLine="482"/>
        <w:rPr>
          <w:rFonts w:ascii="仿宋" w:eastAsia="仿宋" w:hAnsi="仿宋" w:cstheme="majorEastAsia"/>
          <w:b/>
          <w:sz w:val="24"/>
          <w:szCs w:val="24"/>
        </w:rPr>
      </w:pPr>
      <w:r w:rsidRPr="00DB217D">
        <w:rPr>
          <w:rFonts w:ascii="仿宋" w:eastAsia="仿宋" w:hAnsi="仿宋" w:cstheme="majorEastAsia" w:hint="eastAsia"/>
          <w:b/>
          <w:sz w:val="24"/>
          <w:szCs w:val="24"/>
        </w:rPr>
        <w:t>1.网络自主选学</w:t>
      </w:r>
    </w:p>
    <w:p w14:paraId="0A9B20AA" w14:textId="1F45A460" w:rsidR="008B5FC5" w:rsidRPr="00DB217D" w:rsidRDefault="00000000">
      <w:pPr>
        <w:spacing w:line="360" w:lineRule="auto"/>
        <w:ind w:firstLineChars="200" w:firstLine="480"/>
        <w:rPr>
          <w:rFonts w:ascii="仿宋" w:eastAsia="仿宋" w:hAnsi="仿宋" w:cstheme="majorEastAsia"/>
          <w:bCs/>
          <w:sz w:val="24"/>
          <w:szCs w:val="24"/>
        </w:rPr>
      </w:pPr>
      <w:r w:rsidRPr="00DB217D">
        <w:rPr>
          <w:rFonts w:ascii="仿宋" w:eastAsia="仿宋" w:hAnsi="仿宋" w:cstheme="majorEastAsia" w:hint="eastAsia"/>
          <w:bCs/>
          <w:sz w:val="24"/>
          <w:szCs w:val="24"/>
        </w:rPr>
        <w:t>围绕“学习贯彻习近平新时代中国特色社会主义思想主题教育”“掌握改革发展动态”“提升业务能力”“提升综合素养”等模块，为学员精选并提供优质网络课程资源。学员登录研修平台，可以根据自身特点和学习需求选择符合自身的学习资源，充分为其提供更加广阔的学习空间，进而满足学习需求，提高学习效果。（具体课程详见附件）</w:t>
      </w:r>
    </w:p>
    <w:p w14:paraId="7C40C06B" w14:textId="77777777" w:rsidR="008B5FC5" w:rsidRPr="00DB217D" w:rsidRDefault="00000000">
      <w:pPr>
        <w:spacing w:line="360" w:lineRule="auto"/>
        <w:ind w:firstLineChars="200" w:firstLine="482"/>
        <w:rPr>
          <w:rFonts w:ascii="仿宋" w:eastAsia="仿宋" w:hAnsi="仿宋" w:cstheme="majorEastAsia"/>
          <w:b/>
          <w:sz w:val="24"/>
          <w:szCs w:val="24"/>
        </w:rPr>
      </w:pPr>
      <w:r w:rsidRPr="00DB217D">
        <w:rPr>
          <w:rFonts w:ascii="仿宋" w:eastAsia="仿宋" w:hAnsi="仿宋" w:cstheme="majorEastAsia" w:hint="eastAsia"/>
          <w:b/>
          <w:sz w:val="24"/>
          <w:szCs w:val="24"/>
        </w:rPr>
        <w:t>2.直播课堂</w:t>
      </w:r>
    </w:p>
    <w:p w14:paraId="5B22BE95" w14:textId="0649B424" w:rsidR="008B5FC5" w:rsidRPr="00DB217D" w:rsidRDefault="00000000">
      <w:pPr>
        <w:pStyle w:val="ac"/>
        <w:spacing w:line="360" w:lineRule="auto"/>
        <w:ind w:firstLineChars="200" w:firstLine="480"/>
        <w:rPr>
          <w:rFonts w:ascii="仿宋" w:eastAsia="仿宋" w:hAnsi="仿宋" w:cstheme="majorEastAsia"/>
          <w:bCs/>
          <w:sz w:val="24"/>
          <w:szCs w:val="24"/>
        </w:rPr>
      </w:pPr>
      <w:r w:rsidRPr="00DB217D">
        <w:rPr>
          <w:rFonts w:ascii="仿宋" w:eastAsia="仿宋" w:hAnsi="仿宋" w:cstheme="majorEastAsia" w:hint="eastAsia"/>
          <w:bCs/>
          <w:sz w:val="24"/>
          <w:szCs w:val="24"/>
        </w:rPr>
        <w:t>研修平台围绕“</w:t>
      </w:r>
      <w:r w:rsidRPr="00DB217D">
        <w:rPr>
          <w:rFonts w:ascii="仿宋" w:eastAsia="仿宋" w:hAnsi="仿宋" w:cstheme="majorEastAsia"/>
          <w:bCs/>
          <w:sz w:val="24"/>
          <w:szCs w:val="24"/>
        </w:rPr>
        <w:t>2024</w:t>
      </w:r>
      <w:r w:rsidRPr="00DB217D">
        <w:rPr>
          <w:rFonts w:ascii="仿宋" w:eastAsia="仿宋" w:hAnsi="仿宋" w:cstheme="majorEastAsia" w:hint="eastAsia"/>
          <w:bCs/>
          <w:sz w:val="24"/>
          <w:szCs w:val="24"/>
        </w:rPr>
        <w:t>年两会精神解读”“构建新发展格局</w:t>
      </w:r>
      <w:r w:rsidR="001743B3" w:rsidRPr="00DB217D">
        <w:rPr>
          <w:rFonts w:ascii="仿宋" w:eastAsia="仿宋" w:hAnsi="仿宋" w:cstheme="majorEastAsia" w:hint="eastAsia"/>
          <w:bCs/>
          <w:sz w:val="24"/>
          <w:szCs w:val="24"/>
        </w:rPr>
        <w:t>、</w:t>
      </w:r>
      <w:r w:rsidRPr="00DB217D">
        <w:rPr>
          <w:rFonts w:ascii="仿宋" w:eastAsia="仿宋" w:hAnsi="仿宋" w:cstheme="majorEastAsia" w:hint="eastAsia"/>
          <w:bCs/>
          <w:sz w:val="24"/>
          <w:szCs w:val="24"/>
        </w:rPr>
        <w:t>推动经济高质量发展”“教育数字化转型”“继续教育发展理论引领”等热点重点主题设置直播课堂，</w:t>
      </w:r>
      <w:r w:rsidRPr="00DB217D">
        <w:rPr>
          <w:rFonts w:ascii="仿宋" w:eastAsia="仿宋" w:hAnsi="仿宋" w:cstheme="majorEastAsia"/>
          <w:bCs/>
          <w:sz w:val="24"/>
          <w:szCs w:val="24"/>
        </w:rPr>
        <w:t>邀请专家、行政领导</w:t>
      </w:r>
      <w:r w:rsidRPr="00DB217D">
        <w:rPr>
          <w:rFonts w:ascii="仿宋" w:eastAsia="仿宋" w:hAnsi="仿宋" w:cstheme="majorEastAsia" w:hint="eastAsia"/>
          <w:bCs/>
          <w:sz w:val="24"/>
          <w:szCs w:val="24"/>
        </w:rPr>
        <w:t>和行业企业优秀代表</w:t>
      </w:r>
      <w:r w:rsidRPr="00DB217D">
        <w:rPr>
          <w:rFonts w:ascii="仿宋" w:eastAsia="仿宋" w:hAnsi="仿宋" w:cstheme="majorEastAsia"/>
          <w:bCs/>
          <w:sz w:val="24"/>
          <w:szCs w:val="24"/>
        </w:rPr>
        <w:t>等</w:t>
      </w:r>
      <w:r w:rsidRPr="00DB217D">
        <w:rPr>
          <w:rFonts w:ascii="仿宋" w:eastAsia="仿宋" w:hAnsi="仿宋" w:cstheme="majorEastAsia" w:hint="eastAsia"/>
          <w:bCs/>
          <w:sz w:val="24"/>
          <w:szCs w:val="24"/>
        </w:rPr>
        <w:t>定期</w:t>
      </w:r>
      <w:r w:rsidRPr="00DB217D">
        <w:rPr>
          <w:rFonts w:ascii="仿宋" w:eastAsia="仿宋" w:hAnsi="仿宋" w:cstheme="majorEastAsia"/>
          <w:bCs/>
          <w:sz w:val="24"/>
          <w:szCs w:val="24"/>
        </w:rPr>
        <w:t>开展直播活动</w:t>
      </w:r>
      <w:r w:rsidRPr="00DB217D">
        <w:rPr>
          <w:rFonts w:ascii="仿宋" w:eastAsia="仿宋" w:hAnsi="仿宋" w:cstheme="majorEastAsia" w:hint="eastAsia"/>
          <w:bCs/>
          <w:sz w:val="24"/>
          <w:szCs w:val="24"/>
        </w:rPr>
        <w:t>，增强实时交流互动，提高培训的时效性和针对性。</w:t>
      </w:r>
    </w:p>
    <w:p w14:paraId="5EF641C1" w14:textId="77777777" w:rsidR="008B5FC5" w:rsidRPr="00DB217D" w:rsidRDefault="00000000">
      <w:pPr>
        <w:spacing w:line="360" w:lineRule="auto"/>
        <w:ind w:firstLineChars="200" w:firstLine="480"/>
        <w:rPr>
          <w:rFonts w:ascii="仿宋" w:eastAsia="仿宋" w:hAnsi="仿宋" w:cstheme="majorEastAsia"/>
          <w:bCs/>
          <w:sz w:val="24"/>
          <w:szCs w:val="24"/>
        </w:rPr>
      </w:pPr>
      <w:r w:rsidRPr="00DB217D">
        <w:rPr>
          <w:rFonts w:ascii="仿宋" w:eastAsia="仿宋" w:hAnsi="仿宋" w:cstheme="majorEastAsia"/>
          <w:bCs/>
          <w:sz w:val="24"/>
          <w:szCs w:val="24"/>
        </w:rPr>
        <w:t>3</w:t>
      </w:r>
      <w:r w:rsidRPr="00DB217D">
        <w:rPr>
          <w:rFonts w:ascii="仿宋" w:eastAsia="仿宋" w:hAnsi="仿宋" w:cstheme="majorEastAsia" w:hint="eastAsia"/>
          <w:bCs/>
          <w:sz w:val="24"/>
          <w:szCs w:val="24"/>
        </w:rPr>
        <w:t>.专家工作室研修</w:t>
      </w:r>
    </w:p>
    <w:p w14:paraId="28456AF9" w14:textId="59DE9F1F" w:rsidR="008B5FC5" w:rsidRPr="00DB217D" w:rsidRDefault="00000000">
      <w:pPr>
        <w:spacing w:line="360" w:lineRule="auto"/>
        <w:ind w:firstLineChars="200" w:firstLine="480"/>
        <w:rPr>
          <w:rFonts w:ascii="仿宋" w:eastAsia="仿宋" w:hAnsi="仿宋" w:cstheme="majorEastAsia"/>
          <w:bCs/>
          <w:sz w:val="24"/>
          <w:szCs w:val="24"/>
        </w:rPr>
      </w:pPr>
      <w:r w:rsidRPr="00DB217D">
        <w:rPr>
          <w:rFonts w:ascii="仿宋" w:eastAsia="仿宋" w:hAnsi="仿宋" w:cstheme="majorEastAsia" w:hint="eastAsia"/>
          <w:bCs/>
          <w:sz w:val="24"/>
          <w:szCs w:val="24"/>
        </w:rPr>
        <w:t>拟计划从专家团队</w:t>
      </w:r>
      <w:r w:rsidR="001F7C07" w:rsidRPr="00DB217D">
        <w:rPr>
          <w:rFonts w:ascii="仿宋" w:eastAsia="仿宋" w:hAnsi="仿宋" w:cstheme="majorEastAsia" w:hint="eastAsia"/>
          <w:bCs/>
          <w:sz w:val="24"/>
          <w:szCs w:val="24"/>
        </w:rPr>
        <w:t>中</w:t>
      </w:r>
      <w:r w:rsidRPr="00DB217D">
        <w:rPr>
          <w:rFonts w:ascii="仿宋" w:eastAsia="仿宋" w:hAnsi="仿宋" w:cstheme="majorEastAsia" w:hint="eastAsia"/>
          <w:bCs/>
          <w:sz w:val="24"/>
          <w:szCs w:val="24"/>
        </w:rPr>
        <w:t>邀请专家搭建专家工作室，依托工作室实现跟“专家”学</w:t>
      </w:r>
      <w:r w:rsidRPr="00DB217D">
        <w:rPr>
          <w:rFonts w:ascii="仿宋" w:eastAsia="仿宋" w:hAnsi="仿宋" w:cstheme="majorEastAsia"/>
          <w:bCs/>
          <w:sz w:val="24"/>
          <w:szCs w:val="24"/>
        </w:rPr>
        <w:t>，</w:t>
      </w:r>
      <w:r w:rsidRPr="00DB217D">
        <w:rPr>
          <w:rFonts w:ascii="仿宋" w:eastAsia="仿宋" w:hAnsi="仿宋" w:cstheme="majorEastAsia" w:hint="eastAsia"/>
          <w:bCs/>
          <w:sz w:val="24"/>
          <w:szCs w:val="24"/>
        </w:rPr>
        <w:t>建立健全专家与学员的互动交流机制，加强培训的指导性和实效性</w:t>
      </w:r>
      <w:r w:rsidRPr="00DB217D">
        <w:rPr>
          <w:rFonts w:ascii="仿宋" w:eastAsia="仿宋" w:hAnsi="仿宋" w:cstheme="majorEastAsia"/>
          <w:bCs/>
          <w:sz w:val="24"/>
          <w:szCs w:val="24"/>
        </w:rPr>
        <w:t>。</w:t>
      </w:r>
    </w:p>
    <w:p w14:paraId="0A258E7A" w14:textId="2C38E74C" w:rsidR="008B5FC5" w:rsidRPr="00DB217D" w:rsidRDefault="00000000">
      <w:pPr>
        <w:ind w:left="600"/>
        <w:rPr>
          <w:rFonts w:ascii="仿宋" w:eastAsia="仿宋" w:hAnsi="仿宋" w:cstheme="majorEastAsia"/>
          <w:b/>
          <w:sz w:val="24"/>
          <w:szCs w:val="24"/>
          <w:shd w:val="clear" w:color="auto" w:fill="FFFFFF" w:themeFill="background1"/>
        </w:rPr>
      </w:pPr>
      <w:r w:rsidRPr="00DB217D">
        <w:rPr>
          <w:rFonts w:ascii="仿宋" w:eastAsia="仿宋" w:hAnsi="仿宋" w:cstheme="majorEastAsia" w:hint="eastAsia"/>
          <w:b/>
          <w:sz w:val="24"/>
          <w:szCs w:val="24"/>
          <w:shd w:val="clear" w:color="auto" w:fill="FFFFFF" w:themeFill="background1"/>
        </w:rPr>
        <w:t>七、专家团队简介</w:t>
      </w:r>
    </w:p>
    <w:p w14:paraId="1F5AFF27" w14:textId="39E9DF30" w:rsidR="00D41F1D" w:rsidRPr="00D41F1D" w:rsidRDefault="00D41F1D" w:rsidP="001F7C07">
      <w:pPr>
        <w:spacing w:line="360" w:lineRule="auto"/>
        <w:ind w:firstLineChars="200" w:firstLine="480"/>
        <w:rPr>
          <w:rFonts w:ascii="仿宋" w:eastAsia="仿宋" w:hAnsi="仿宋" w:cstheme="majorEastAsia"/>
          <w:bCs/>
          <w:sz w:val="24"/>
          <w:szCs w:val="24"/>
        </w:rPr>
      </w:pPr>
      <w:r w:rsidRPr="00D41F1D">
        <w:rPr>
          <w:rFonts w:ascii="仿宋" w:eastAsia="仿宋" w:hAnsi="仿宋" w:cstheme="majorEastAsia" w:hint="eastAsia"/>
          <w:bCs/>
          <w:sz w:val="24"/>
          <w:szCs w:val="24"/>
        </w:rPr>
        <w:t>拟</w:t>
      </w:r>
      <w:r w:rsidR="00844D32">
        <w:rPr>
          <w:rFonts w:ascii="仿宋" w:eastAsia="仿宋" w:hAnsi="仿宋" w:cstheme="majorEastAsia" w:hint="eastAsia"/>
          <w:bCs/>
          <w:sz w:val="24"/>
          <w:szCs w:val="24"/>
        </w:rPr>
        <w:t>邀</w:t>
      </w:r>
      <w:r w:rsidRPr="00D41F1D">
        <w:rPr>
          <w:rFonts w:ascii="仿宋" w:eastAsia="仿宋" w:hAnsi="仿宋" w:cstheme="majorEastAsia" w:hint="eastAsia"/>
          <w:bCs/>
          <w:sz w:val="24"/>
          <w:szCs w:val="24"/>
        </w:rPr>
        <w:t>请以下专家为专家团队成员，最终以实际为准：</w:t>
      </w:r>
    </w:p>
    <w:p w14:paraId="34D85010" w14:textId="77777777" w:rsidR="008B5FC5" w:rsidRPr="00DB217D" w:rsidRDefault="00000000">
      <w:pPr>
        <w:widowControl/>
        <w:shd w:val="clear" w:color="auto" w:fill="FFFFFF"/>
        <w:spacing w:line="360" w:lineRule="atLeast"/>
        <w:ind w:firstLineChars="200" w:firstLine="482"/>
        <w:jc w:val="left"/>
        <w:rPr>
          <w:rFonts w:ascii="仿宋" w:eastAsia="仿宋" w:hAnsi="仿宋" w:cstheme="majorEastAsia"/>
          <w:bCs/>
          <w:sz w:val="24"/>
          <w:szCs w:val="24"/>
          <w:shd w:val="clear" w:color="auto" w:fill="FFFFFF" w:themeFill="background1"/>
        </w:rPr>
      </w:pPr>
      <w:r w:rsidRPr="00DB217D">
        <w:rPr>
          <w:rFonts w:ascii="仿宋" w:eastAsia="仿宋" w:hAnsi="仿宋" w:cstheme="majorEastAsia" w:hint="eastAsia"/>
          <w:b/>
          <w:sz w:val="24"/>
          <w:szCs w:val="24"/>
          <w:shd w:val="clear" w:color="auto" w:fill="FFFFFF" w:themeFill="background1"/>
        </w:rPr>
        <w:t>袁雯</w:t>
      </w:r>
      <w:r w:rsidRPr="00DB217D">
        <w:rPr>
          <w:rFonts w:ascii="仿宋" w:eastAsia="仿宋" w:hAnsi="仿宋" w:cstheme="majorEastAsia" w:hint="eastAsia"/>
          <w:bCs/>
          <w:sz w:val="24"/>
          <w:szCs w:val="24"/>
          <w:shd w:val="clear" w:color="auto" w:fill="FFFFFF" w:themeFill="background1"/>
        </w:rPr>
        <w:t>，</w:t>
      </w:r>
      <w:r w:rsidRPr="00DB217D">
        <w:rPr>
          <w:rFonts w:ascii="仿宋" w:eastAsia="仿宋" w:hAnsi="仿宋" w:cstheme="majorEastAsia"/>
          <w:bCs/>
          <w:sz w:val="24"/>
          <w:szCs w:val="24"/>
          <w:shd w:val="clear" w:color="auto" w:fill="FFFFFF" w:themeFill="background1"/>
        </w:rPr>
        <w:t>理学博士，研究员</w:t>
      </w:r>
      <w:r w:rsidRPr="00DB217D">
        <w:rPr>
          <w:rFonts w:ascii="仿宋" w:eastAsia="仿宋" w:hAnsi="仿宋" w:cstheme="majorEastAsia" w:hint="eastAsia"/>
          <w:bCs/>
          <w:sz w:val="24"/>
          <w:szCs w:val="24"/>
          <w:shd w:val="clear" w:color="auto" w:fill="FFFFFF" w:themeFill="background1"/>
        </w:rPr>
        <w:t>，现任</w:t>
      </w:r>
      <w:r w:rsidRPr="00DB217D">
        <w:rPr>
          <w:rFonts w:ascii="仿宋" w:eastAsia="仿宋" w:hAnsi="仿宋" w:cstheme="majorEastAsia" w:hint="eastAsia"/>
          <w:b/>
          <w:sz w:val="24"/>
          <w:szCs w:val="24"/>
          <w:shd w:val="clear" w:color="auto" w:fill="FFFFFF" w:themeFill="background1"/>
        </w:rPr>
        <w:t>上海师范大学校长</w:t>
      </w:r>
      <w:r w:rsidRPr="00DB217D">
        <w:rPr>
          <w:rFonts w:ascii="仿宋" w:eastAsia="仿宋" w:hAnsi="仿宋" w:cstheme="majorEastAsia" w:hint="eastAsia"/>
          <w:bCs/>
          <w:sz w:val="24"/>
          <w:szCs w:val="24"/>
          <w:shd w:val="clear" w:color="auto" w:fill="FFFFFF" w:themeFill="background1"/>
        </w:rPr>
        <w:t>，</w:t>
      </w:r>
      <w:r w:rsidRPr="00DB217D">
        <w:rPr>
          <w:rFonts w:ascii="仿宋" w:eastAsia="仿宋" w:hAnsi="仿宋" w:cstheme="majorEastAsia"/>
          <w:bCs/>
          <w:sz w:val="24"/>
          <w:szCs w:val="24"/>
          <w:shd w:val="clear" w:color="auto" w:fill="FFFFFF" w:themeFill="background1"/>
        </w:rPr>
        <w:t>第十四届全国政协委员</w:t>
      </w:r>
      <w:r w:rsidRPr="00DB217D">
        <w:rPr>
          <w:rFonts w:ascii="仿宋" w:eastAsia="仿宋" w:hAnsi="仿宋" w:cstheme="majorEastAsia" w:hint="eastAsia"/>
          <w:bCs/>
          <w:sz w:val="24"/>
          <w:szCs w:val="24"/>
          <w:shd w:val="clear" w:color="auto" w:fill="FFFFFF" w:themeFill="background1"/>
        </w:rPr>
        <w:t>，</w:t>
      </w:r>
      <w:r w:rsidRPr="00DB217D">
        <w:rPr>
          <w:rFonts w:ascii="仿宋" w:eastAsia="仿宋" w:hAnsi="仿宋" w:cstheme="majorEastAsia"/>
          <w:bCs/>
          <w:sz w:val="24"/>
          <w:szCs w:val="24"/>
          <w:shd w:val="clear" w:color="auto" w:fill="FFFFFF" w:themeFill="background1"/>
        </w:rPr>
        <w:t>中国成人教育协会副会长，上海成人教育协会会长</w:t>
      </w:r>
      <w:r w:rsidRPr="00DB217D">
        <w:rPr>
          <w:rFonts w:ascii="仿宋" w:eastAsia="仿宋" w:hAnsi="仿宋" w:cstheme="majorEastAsia" w:hint="eastAsia"/>
          <w:bCs/>
          <w:sz w:val="24"/>
          <w:szCs w:val="24"/>
          <w:shd w:val="clear" w:color="auto" w:fill="FFFFFF" w:themeFill="background1"/>
        </w:rPr>
        <w:t>。</w:t>
      </w:r>
      <w:r w:rsidRPr="00DB217D">
        <w:rPr>
          <w:rFonts w:ascii="仿宋" w:eastAsia="仿宋" w:hAnsi="仿宋" w:cstheme="majorEastAsia"/>
          <w:bCs/>
          <w:sz w:val="24"/>
          <w:szCs w:val="24"/>
          <w:shd w:val="clear" w:color="auto" w:fill="FFFFFF" w:themeFill="background1"/>
        </w:rPr>
        <w:t>曾先后华东师范大学</w:t>
      </w:r>
      <w:r w:rsidRPr="00DB217D">
        <w:rPr>
          <w:rFonts w:ascii="仿宋" w:eastAsia="仿宋" w:hAnsi="仿宋" w:cstheme="majorEastAsia"/>
          <w:bCs/>
          <w:sz w:val="24"/>
          <w:szCs w:val="24"/>
          <w:shd w:val="clear" w:color="auto" w:fill="FFFFFF" w:themeFill="background1"/>
        </w:rPr>
        <w:lastRenderedPageBreak/>
        <w:t xml:space="preserve">校长助理； </w:t>
      </w:r>
      <w:hyperlink r:id="rId6" w:tgtFrame="_blank" w:history="1">
        <w:r w:rsidRPr="00DB217D">
          <w:rPr>
            <w:rFonts w:ascii="仿宋" w:eastAsia="仿宋" w:hAnsi="仿宋" w:cstheme="majorEastAsia"/>
            <w:bCs/>
            <w:sz w:val="24"/>
            <w:szCs w:val="24"/>
            <w:shd w:val="clear" w:color="auto" w:fill="FFFFFF" w:themeFill="background1"/>
          </w:rPr>
          <w:t>上海师范大学</w:t>
        </w:r>
      </w:hyperlink>
      <w:r w:rsidRPr="00DB217D">
        <w:rPr>
          <w:rFonts w:ascii="仿宋" w:eastAsia="仿宋" w:hAnsi="仿宋" w:cstheme="majorEastAsia"/>
          <w:bCs/>
          <w:sz w:val="24"/>
          <w:szCs w:val="24"/>
          <w:shd w:val="clear" w:color="auto" w:fill="FFFFFF" w:themeFill="background1"/>
        </w:rPr>
        <w:t>副校长</w:t>
      </w:r>
      <w:bookmarkStart w:id="3" w:name="ref_7_3278889"/>
      <w:r w:rsidRPr="00DB217D">
        <w:rPr>
          <w:rFonts w:ascii="仿宋" w:eastAsia="仿宋" w:hAnsi="仿宋" w:cstheme="majorEastAsia" w:hint="eastAsia"/>
          <w:bCs/>
          <w:sz w:val="24"/>
          <w:szCs w:val="24"/>
          <w:shd w:val="clear" w:color="auto" w:fill="FFFFFF" w:themeFill="background1"/>
        </w:rPr>
        <w:t>；</w:t>
      </w:r>
      <w:hyperlink r:id="rId7" w:tgtFrame="_blank" w:history="1">
        <w:r w:rsidRPr="00DB217D">
          <w:rPr>
            <w:rFonts w:ascii="仿宋" w:eastAsia="仿宋" w:hAnsi="仿宋" w:cstheme="majorEastAsia"/>
            <w:bCs/>
            <w:sz w:val="24"/>
            <w:szCs w:val="24"/>
            <w:shd w:val="clear" w:color="auto" w:fill="FFFFFF" w:themeFill="background1"/>
          </w:rPr>
          <w:t>上海市教育委员会</w:t>
        </w:r>
      </w:hyperlink>
      <w:r w:rsidRPr="00DB217D">
        <w:rPr>
          <w:rFonts w:ascii="仿宋" w:eastAsia="仿宋" w:hAnsi="仿宋" w:cstheme="majorEastAsia"/>
          <w:bCs/>
          <w:sz w:val="24"/>
          <w:szCs w:val="24"/>
          <w:shd w:val="clear" w:color="auto" w:fill="FFFFFF" w:themeFill="background1"/>
        </w:rPr>
        <w:t>副主任</w:t>
      </w:r>
      <w:bookmarkEnd w:id="3"/>
      <w:r w:rsidRPr="00DB217D">
        <w:rPr>
          <w:rFonts w:ascii="仿宋" w:eastAsia="仿宋" w:hAnsi="仿宋" w:cstheme="majorEastAsia" w:hint="eastAsia"/>
          <w:bCs/>
          <w:sz w:val="24"/>
          <w:szCs w:val="24"/>
          <w:shd w:val="clear" w:color="auto" w:fill="FFFFFF" w:themeFill="background1"/>
        </w:rPr>
        <w:t>；</w:t>
      </w:r>
      <w:hyperlink r:id="rId8" w:tgtFrame="_blank" w:history="1">
        <w:r w:rsidRPr="00DB217D">
          <w:rPr>
            <w:rFonts w:ascii="仿宋" w:eastAsia="仿宋" w:hAnsi="仿宋" w:cstheme="majorEastAsia"/>
            <w:bCs/>
            <w:sz w:val="24"/>
            <w:szCs w:val="24"/>
            <w:shd w:val="clear" w:color="auto" w:fill="FFFFFF" w:themeFill="background1"/>
          </w:rPr>
          <w:t>上海开放大学</w:t>
        </w:r>
      </w:hyperlink>
      <w:r w:rsidRPr="00DB217D">
        <w:rPr>
          <w:rFonts w:ascii="仿宋" w:eastAsia="仿宋" w:hAnsi="仿宋" w:cstheme="majorEastAsia"/>
          <w:bCs/>
          <w:sz w:val="24"/>
          <w:szCs w:val="24"/>
          <w:shd w:val="clear" w:color="auto" w:fill="FFFFFF" w:themeFill="background1"/>
        </w:rPr>
        <w:t>校长</w:t>
      </w:r>
      <w:r w:rsidRPr="00DB217D">
        <w:rPr>
          <w:rFonts w:ascii="仿宋" w:eastAsia="仿宋" w:hAnsi="仿宋" w:cstheme="majorEastAsia" w:hint="eastAsia"/>
          <w:bCs/>
          <w:sz w:val="24"/>
          <w:szCs w:val="24"/>
          <w:shd w:val="clear" w:color="auto" w:fill="FFFFFF" w:themeFill="background1"/>
        </w:rPr>
        <w:t>。</w:t>
      </w:r>
    </w:p>
    <w:p w14:paraId="69844862" w14:textId="77777777" w:rsidR="008B5FC5" w:rsidRPr="00DB217D" w:rsidRDefault="00000000">
      <w:pPr>
        <w:ind w:firstLineChars="200" w:firstLine="482"/>
        <w:rPr>
          <w:rFonts w:ascii="仿宋" w:eastAsia="仿宋" w:hAnsi="仿宋" w:cstheme="majorEastAsia"/>
          <w:bCs/>
          <w:sz w:val="24"/>
          <w:szCs w:val="24"/>
        </w:rPr>
      </w:pPr>
      <w:r w:rsidRPr="00DB217D">
        <w:rPr>
          <w:rFonts w:ascii="仿宋" w:eastAsia="仿宋" w:hAnsi="仿宋" w:cstheme="majorEastAsia" w:hint="eastAsia"/>
          <w:b/>
          <w:sz w:val="24"/>
          <w:szCs w:val="24"/>
        </w:rPr>
        <w:t>江波</w:t>
      </w:r>
      <w:r w:rsidRPr="00DB217D">
        <w:rPr>
          <w:rFonts w:ascii="仿宋" w:eastAsia="仿宋" w:hAnsi="仿宋" w:cstheme="majorEastAsia" w:hint="eastAsia"/>
          <w:bCs/>
          <w:sz w:val="24"/>
          <w:szCs w:val="24"/>
        </w:rPr>
        <w:t>，</w:t>
      </w:r>
      <w:r w:rsidRPr="00DB217D">
        <w:rPr>
          <w:rFonts w:ascii="仿宋" w:eastAsia="仿宋" w:hAnsi="仿宋" w:cstheme="majorEastAsia"/>
          <w:bCs/>
          <w:sz w:val="24"/>
          <w:szCs w:val="24"/>
        </w:rPr>
        <w:t>博士,教授,博士生导师</w:t>
      </w:r>
      <w:r w:rsidRPr="00DB217D">
        <w:rPr>
          <w:rFonts w:ascii="仿宋" w:eastAsia="仿宋" w:hAnsi="仿宋" w:cstheme="majorEastAsia" w:hint="eastAsia"/>
          <w:bCs/>
          <w:sz w:val="24"/>
          <w:szCs w:val="24"/>
        </w:rPr>
        <w:t>，原</w:t>
      </w:r>
      <w:r w:rsidRPr="00DB217D">
        <w:rPr>
          <w:rFonts w:ascii="仿宋" w:eastAsia="仿宋" w:hAnsi="仿宋" w:cstheme="majorEastAsia" w:hint="eastAsia"/>
          <w:b/>
          <w:sz w:val="24"/>
          <w:szCs w:val="24"/>
        </w:rPr>
        <w:t>同济大学副校长</w:t>
      </w:r>
      <w:r w:rsidRPr="00DB217D">
        <w:rPr>
          <w:rFonts w:ascii="仿宋" w:eastAsia="仿宋" w:hAnsi="仿宋" w:cstheme="majorEastAsia" w:hint="eastAsia"/>
          <w:bCs/>
          <w:sz w:val="24"/>
          <w:szCs w:val="24"/>
        </w:rPr>
        <w:t>，中国成人教育协会副会长。历任驻芝加哥总领馆教育组副司级参赞、教育部国际合作与交流司副司长、中国教育国际交流协会秘书长（副司级），中国教育国际交流协会秘书长（正司级），同济大学副校长（正局级）。</w:t>
      </w:r>
    </w:p>
    <w:p w14:paraId="4570429A" w14:textId="77777777" w:rsidR="008B5FC5" w:rsidRPr="00DB217D" w:rsidRDefault="00000000">
      <w:pPr>
        <w:ind w:firstLineChars="200" w:firstLine="482"/>
        <w:rPr>
          <w:rFonts w:ascii="仿宋" w:eastAsia="仿宋" w:hAnsi="仿宋" w:cstheme="majorEastAsia"/>
          <w:bCs/>
          <w:sz w:val="24"/>
          <w:szCs w:val="24"/>
        </w:rPr>
      </w:pPr>
      <w:r w:rsidRPr="00DB217D">
        <w:rPr>
          <w:rFonts w:ascii="仿宋" w:eastAsia="仿宋" w:hAnsi="仿宋" w:cstheme="majorEastAsia" w:hint="eastAsia"/>
          <w:b/>
          <w:sz w:val="24"/>
          <w:szCs w:val="24"/>
        </w:rPr>
        <w:t>王新波</w:t>
      </w:r>
      <w:r w:rsidRPr="00DB217D">
        <w:rPr>
          <w:rFonts w:ascii="仿宋" w:eastAsia="仿宋" w:hAnsi="仿宋" w:cstheme="majorEastAsia" w:hint="eastAsia"/>
          <w:bCs/>
          <w:sz w:val="24"/>
          <w:szCs w:val="24"/>
        </w:rPr>
        <w:t>，博士，副研究员，</w:t>
      </w:r>
      <w:r w:rsidRPr="00DB217D">
        <w:rPr>
          <w:rFonts w:ascii="仿宋" w:eastAsia="仿宋" w:hAnsi="仿宋" w:cstheme="majorEastAsia"/>
          <w:b/>
          <w:sz w:val="24"/>
          <w:szCs w:val="24"/>
        </w:rPr>
        <w:t>中国教育科学研究院</w:t>
      </w:r>
      <w:r w:rsidRPr="00DB217D">
        <w:rPr>
          <w:rFonts w:ascii="仿宋" w:eastAsia="仿宋" w:hAnsi="仿宋" w:cstheme="majorEastAsia"/>
          <w:bCs/>
          <w:sz w:val="24"/>
          <w:szCs w:val="24"/>
        </w:rPr>
        <w:t>职业教育与继续教育研究所所长</w:t>
      </w:r>
      <w:r w:rsidRPr="00DB217D">
        <w:rPr>
          <w:rFonts w:ascii="仿宋" w:eastAsia="仿宋" w:hAnsi="仿宋" w:cstheme="majorEastAsia" w:hint="eastAsia"/>
          <w:bCs/>
          <w:sz w:val="24"/>
          <w:szCs w:val="24"/>
        </w:rPr>
        <w:t>。</w:t>
      </w:r>
      <w:r w:rsidRPr="00DB217D">
        <w:rPr>
          <w:rFonts w:ascii="仿宋" w:eastAsia="仿宋" w:hAnsi="仿宋" w:hint="eastAsia"/>
          <w:sz w:val="24"/>
          <w:szCs w:val="24"/>
          <w:shd w:val="clear" w:color="auto" w:fill="FFFFFF"/>
        </w:rPr>
        <w:t>兼任教育部智能技术与教育应用工程研究中心专家、全国专业标准化技术委员会委员、北京市海淀区中小学教育教学工作指导专家等。主要从事职业教育政策分析、教育与心理评价、社会心理学、心理健康教育等研究。</w:t>
      </w:r>
    </w:p>
    <w:p w14:paraId="7EB7DE31" w14:textId="77777777" w:rsidR="008B5FC5" w:rsidRPr="00DB217D" w:rsidRDefault="00000000">
      <w:pPr>
        <w:ind w:firstLineChars="200" w:firstLine="482"/>
        <w:rPr>
          <w:rFonts w:ascii="仿宋" w:eastAsia="仿宋" w:hAnsi="仿宋" w:cstheme="majorEastAsia"/>
          <w:bCs/>
          <w:sz w:val="24"/>
          <w:szCs w:val="24"/>
        </w:rPr>
      </w:pPr>
      <w:r w:rsidRPr="00DB217D">
        <w:rPr>
          <w:rFonts w:ascii="仿宋" w:eastAsia="仿宋" w:hAnsi="仿宋" w:cstheme="majorEastAsia" w:hint="eastAsia"/>
          <w:b/>
          <w:sz w:val="24"/>
          <w:szCs w:val="24"/>
        </w:rPr>
        <w:t>孙诚</w:t>
      </w:r>
      <w:r w:rsidRPr="00DB217D">
        <w:rPr>
          <w:rFonts w:ascii="仿宋" w:eastAsia="仿宋" w:hAnsi="仿宋" w:cstheme="majorEastAsia" w:hint="eastAsia"/>
          <w:bCs/>
          <w:sz w:val="24"/>
          <w:szCs w:val="24"/>
        </w:rPr>
        <w:t>，教授，原</w:t>
      </w:r>
      <w:r w:rsidRPr="00DB217D">
        <w:rPr>
          <w:rFonts w:ascii="仿宋" w:eastAsia="仿宋" w:hAnsi="仿宋" w:cstheme="majorEastAsia"/>
          <w:b/>
          <w:sz w:val="24"/>
          <w:szCs w:val="24"/>
        </w:rPr>
        <w:t>中国教育科学研究院</w:t>
      </w:r>
      <w:r w:rsidRPr="00DB217D">
        <w:rPr>
          <w:rFonts w:ascii="仿宋" w:eastAsia="仿宋" w:hAnsi="仿宋" w:cstheme="majorEastAsia"/>
          <w:bCs/>
          <w:sz w:val="24"/>
          <w:szCs w:val="24"/>
        </w:rPr>
        <w:t>职业教育与继续教育研究所所长</w:t>
      </w:r>
      <w:r w:rsidRPr="00DB217D">
        <w:rPr>
          <w:rFonts w:ascii="仿宋" w:eastAsia="仿宋" w:hAnsi="仿宋" w:cstheme="majorEastAsia" w:hint="eastAsia"/>
          <w:bCs/>
          <w:sz w:val="24"/>
          <w:szCs w:val="24"/>
        </w:rPr>
        <w:t>。</w:t>
      </w:r>
    </w:p>
    <w:p w14:paraId="6ED3EC3E" w14:textId="77777777" w:rsidR="008B5FC5" w:rsidRPr="00DB217D" w:rsidRDefault="00000000">
      <w:pPr>
        <w:ind w:firstLineChars="200" w:firstLine="482"/>
        <w:rPr>
          <w:rFonts w:ascii="仿宋" w:eastAsia="仿宋" w:hAnsi="仿宋"/>
          <w:sz w:val="24"/>
          <w:szCs w:val="24"/>
          <w:shd w:val="clear" w:color="auto" w:fill="FFFFFF"/>
        </w:rPr>
      </w:pPr>
      <w:r w:rsidRPr="00DB217D">
        <w:rPr>
          <w:rFonts w:ascii="仿宋" w:eastAsia="仿宋" w:hAnsi="仿宋" w:hint="eastAsia"/>
          <w:b/>
          <w:bCs/>
          <w:sz w:val="24"/>
          <w:szCs w:val="24"/>
          <w:shd w:val="clear" w:color="auto" w:fill="FFFFFF"/>
        </w:rPr>
        <w:t>马燕生，</w:t>
      </w:r>
      <w:r w:rsidRPr="00DB217D">
        <w:rPr>
          <w:rFonts w:ascii="仿宋" w:eastAsia="仿宋" w:hAnsi="仿宋" w:hint="eastAsia"/>
          <w:sz w:val="24"/>
          <w:szCs w:val="24"/>
          <w:shd w:val="clear" w:color="auto" w:fill="FFFFFF"/>
        </w:rPr>
        <w:t>原中国驻法国使馆公使衔教育参赞，</w:t>
      </w:r>
      <w:r w:rsidRPr="00DB217D">
        <w:rPr>
          <w:rFonts w:ascii="仿宋" w:eastAsia="仿宋" w:hAnsi="仿宋" w:hint="eastAsia"/>
          <w:b/>
          <w:bCs/>
          <w:sz w:val="24"/>
          <w:szCs w:val="24"/>
          <w:shd w:val="clear" w:color="auto" w:fill="FFFFFF"/>
        </w:rPr>
        <w:t>中国常驻联合国教科文组织副代表</w:t>
      </w:r>
      <w:r w:rsidRPr="00DB217D">
        <w:rPr>
          <w:rFonts w:ascii="仿宋" w:eastAsia="仿宋" w:hAnsi="仿宋" w:hint="eastAsia"/>
          <w:sz w:val="24"/>
          <w:szCs w:val="24"/>
          <w:shd w:val="clear" w:color="auto" w:fill="FFFFFF"/>
        </w:rPr>
        <w:t>。中国教育国际交流协会新青年全球胜任力培养项目专家指导委员会主任、教育部中外人文交流中心中外人文交流教育实验区专家指导委员会常务副主任、教育部中外人文交流中心高层次国际化人才培养创新实践项目专家指导委员会副主任。专职从事联合国教科文组织工作长达</w:t>
      </w:r>
      <w:r w:rsidRPr="00DB217D">
        <w:rPr>
          <w:rFonts w:ascii="仿宋" w:eastAsia="仿宋" w:hAnsi="仿宋"/>
          <w:sz w:val="24"/>
          <w:szCs w:val="24"/>
          <w:shd w:val="clear" w:color="auto" w:fill="FFFFFF"/>
        </w:rPr>
        <w:t>25</w:t>
      </w:r>
      <w:r w:rsidRPr="00DB217D">
        <w:rPr>
          <w:rFonts w:ascii="仿宋" w:eastAsia="仿宋" w:hAnsi="仿宋" w:hint="eastAsia"/>
          <w:sz w:val="24"/>
          <w:szCs w:val="24"/>
          <w:shd w:val="clear" w:color="auto" w:fill="FFFFFF"/>
        </w:rPr>
        <w:t>年；曾任中国驻美国休斯敦总领事馆教育参赞、中国常驻联合国教科文组织副代表、中国驻欧盟使团首任教育文化参赞、北京外国语大学副校长、中国驻法国使馆公使衔教育参赞。</w:t>
      </w:r>
    </w:p>
    <w:p w14:paraId="531AFCD6" w14:textId="77777777" w:rsidR="008B5FC5" w:rsidRPr="00DB217D" w:rsidRDefault="00000000">
      <w:pPr>
        <w:widowControl/>
        <w:shd w:val="clear" w:color="auto" w:fill="FFFFFF"/>
        <w:spacing w:line="360" w:lineRule="atLeast"/>
        <w:ind w:firstLine="480"/>
        <w:jc w:val="left"/>
        <w:rPr>
          <w:rFonts w:ascii="仿宋" w:eastAsia="仿宋" w:hAnsi="仿宋"/>
          <w:sz w:val="24"/>
          <w:szCs w:val="24"/>
          <w:shd w:val="clear" w:color="auto" w:fill="FFFFFF"/>
        </w:rPr>
      </w:pPr>
      <w:r w:rsidRPr="00DB217D">
        <w:rPr>
          <w:rFonts w:ascii="仿宋" w:eastAsia="仿宋" w:hAnsi="仿宋" w:hint="eastAsia"/>
          <w:b/>
          <w:bCs/>
          <w:sz w:val="24"/>
          <w:szCs w:val="24"/>
          <w:shd w:val="clear" w:color="auto" w:fill="FFFFFF"/>
        </w:rPr>
        <w:t>邢晖</w:t>
      </w:r>
      <w:r w:rsidRPr="00DB217D">
        <w:rPr>
          <w:rFonts w:ascii="仿宋" w:eastAsia="仿宋" w:hAnsi="仿宋" w:hint="eastAsia"/>
          <w:sz w:val="24"/>
          <w:szCs w:val="24"/>
          <w:shd w:val="clear" w:color="auto" w:fill="FFFFFF"/>
        </w:rPr>
        <w:t>，研究员，</w:t>
      </w:r>
      <w:r w:rsidRPr="00DB217D">
        <w:rPr>
          <w:rFonts w:ascii="仿宋" w:eastAsia="仿宋" w:hAnsi="仿宋" w:hint="eastAsia"/>
          <w:b/>
          <w:bCs/>
          <w:sz w:val="24"/>
          <w:szCs w:val="24"/>
          <w:shd w:val="clear" w:color="auto" w:fill="FFFFFF"/>
        </w:rPr>
        <w:t>国家教育行政学院</w:t>
      </w:r>
      <w:r w:rsidRPr="00DB217D">
        <w:rPr>
          <w:rFonts w:ascii="仿宋" w:eastAsia="仿宋" w:hAnsi="仿宋" w:hint="eastAsia"/>
          <w:sz w:val="24"/>
          <w:szCs w:val="24"/>
          <w:shd w:val="clear" w:color="auto" w:fill="FFFFFF"/>
        </w:rPr>
        <w:t>职业教育研究中心主任。</w:t>
      </w:r>
      <w:r w:rsidRPr="00DB217D">
        <w:rPr>
          <w:rFonts w:ascii="仿宋" w:eastAsia="仿宋" w:hAnsi="仿宋"/>
          <w:sz w:val="24"/>
          <w:szCs w:val="24"/>
          <w:shd w:val="clear" w:color="auto" w:fill="FFFFFF"/>
        </w:rPr>
        <w:t>曾首批入选北京市跨世纪优秀人才、北京市教委首批学科带头人、北京市西城区第十二届人大代表和教科文卫委员会委员、入选北京市高级专家数据库、任北京职教学会副会长、北京成人教育协会秘书长。现社会兼职：中国职教学会理事、中国职教学会研究工作委员会副主任、中国职教学会管理工作委员会秘书长、</w:t>
      </w:r>
      <w:hyperlink r:id="rId9" w:tgtFrame="_blank" w:history="1">
        <w:r w:rsidRPr="00DB217D">
          <w:rPr>
            <w:rFonts w:ascii="仿宋" w:eastAsia="仿宋" w:hAnsi="仿宋"/>
            <w:sz w:val="24"/>
            <w:szCs w:val="24"/>
            <w:shd w:val="clear" w:color="auto" w:fill="FFFFFF"/>
          </w:rPr>
          <w:t>中国职业技术教育学会</w:t>
        </w:r>
      </w:hyperlink>
      <w:r w:rsidRPr="00DB217D">
        <w:rPr>
          <w:rFonts w:ascii="仿宋" w:eastAsia="仿宋" w:hAnsi="仿宋"/>
          <w:sz w:val="24"/>
          <w:szCs w:val="24"/>
          <w:shd w:val="clear" w:color="auto" w:fill="FFFFFF"/>
        </w:rPr>
        <w:t>学术委员会委员、首都女教授协会理事。</w:t>
      </w:r>
    </w:p>
    <w:p w14:paraId="4D627063" w14:textId="77777777" w:rsidR="008B5FC5" w:rsidRPr="00DB217D" w:rsidRDefault="00000000">
      <w:pPr>
        <w:ind w:firstLineChars="200" w:firstLine="482"/>
        <w:rPr>
          <w:rFonts w:ascii="仿宋" w:eastAsia="仿宋" w:hAnsi="仿宋"/>
          <w:sz w:val="24"/>
          <w:szCs w:val="24"/>
          <w:shd w:val="clear" w:color="auto" w:fill="FFFFFF"/>
        </w:rPr>
      </w:pPr>
      <w:r w:rsidRPr="00DB217D">
        <w:rPr>
          <w:rFonts w:ascii="仿宋" w:eastAsia="仿宋" w:hAnsi="仿宋" w:hint="eastAsia"/>
          <w:b/>
          <w:bCs/>
          <w:sz w:val="24"/>
          <w:szCs w:val="24"/>
          <w:shd w:val="clear" w:color="auto" w:fill="FFFFFF"/>
        </w:rPr>
        <w:t>徐国庆</w:t>
      </w:r>
      <w:r w:rsidRPr="00DB217D">
        <w:rPr>
          <w:rFonts w:ascii="仿宋" w:eastAsia="仿宋" w:hAnsi="仿宋" w:hint="eastAsia"/>
          <w:sz w:val="24"/>
          <w:szCs w:val="24"/>
          <w:shd w:val="clear" w:color="auto" w:fill="FFFFFF"/>
        </w:rPr>
        <w:t>，</w:t>
      </w:r>
      <w:r w:rsidRPr="00DB217D">
        <w:rPr>
          <w:rFonts w:ascii="仿宋" w:eastAsia="仿宋" w:hAnsi="仿宋"/>
          <w:sz w:val="24"/>
          <w:szCs w:val="24"/>
          <w:shd w:val="clear" w:color="auto" w:fill="FFFFFF"/>
        </w:rPr>
        <w:t>教授、博士生导师，</w:t>
      </w:r>
      <w:r w:rsidRPr="00DB217D">
        <w:rPr>
          <w:rFonts w:ascii="仿宋" w:eastAsia="仿宋" w:hAnsi="仿宋"/>
          <w:b/>
          <w:bCs/>
          <w:sz w:val="24"/>
          <w:szCs w:val="24"/>
          <w:shd w:val="clear" w:color="auto" w:fill="FFFFFF"/>
        </w:rPr>
        <w:t>华东师范大学</w:t>
      </w:r>
      <w:r w:rsidRPr="00DB217D">
        <w:rPr>
          <w:rFonts w:ascii="仿宋" w:eastAsia="仿宋" w:hAnsi="仿宋"/>
          <w:sz w:val="24"/>
          <w:szCs w:val="24"/>
          <w:shd w:val="clear" w:color="auto" w:fill="FFFFFF"/>
        </w:rPr>
        <w:t>职业教育与成人教育研究所所长</w:t>
      </w:r>
      <w:r w:rsidRPr="00DB217D">
        <w:rPr>
          <w:rFonts w:ascii="仿宋" w:eastAsia="仿宋" w:hAnsi="仿宋" w:hint="eastAsia"/>
          <w:sz w:val="24"/>
          <w:szCs w:val="24"/>
          <w:shd w:val="clear" w:color="auto" w:fill="FFFFFF"/>
        </w:rPr>
        <w:t>，</w:t>
      </w:r>
      <w:r w:rsidRPr="00DB217D">
        <w:rPr>
          <w:rFonts w:ascii="仿宋" w:eastAsia="仿宋" w:hAnsi="仿宋"/>
          <w:sz w:val="24"/>
          <w:szCs w:val="24"/>
          <w:shd w:val="clear" w:color="auto" w:fill="FFFFFF"/>
        </w:rPr>
        <w:t>中国职教学会学术委员会委员、副秘书长，中国职教学会课程理论与开发委员会副主任。</w:t>
      </w:r>
    </w:p>
    <w:p w14:paraId="547E6D37" w14:textId="77777777" w:rsidR="008B5FC5" w:rsidRPr="00DB217D" w:rsidRDefault="00000000">
      <w:pPr>
        <w:ind w:firstLineChars="200" w:firstLine="482"/>
        <w:rPr>
          <w:rFonts w:ascii="仿宋" w:eastAsia="仿宋" w:hAnsi="仿宋"/>
          <w:sz w:val="24"/>
          <w:szCs w:val="24"/>
        </w:rPr>
      </w:pPr>
      <w:r w:rsidRPr="00DB217D">
        <w:rPr>
          <w:rFonts w:ascii="仿宋" w:eastAsia="仿宋" w:hAnsi="仿宋"/>
          <w:b/>
          <w:bCs/>
          <w:sz w:val="24"/>
          <w:szCs w:val="24"/>
        </w:rPr>
        <w:t>和震</w:t>
      </w:r>
      <w:r w:rsidRPr="00DB217D">
        <w:rPr>
          <w:rFonts w:ascii="仿宋" w:eastAsia="仿宋" w:hAnsi="仿宋"/>
          <w:sz w:val="24"/>
          <w:szCs w:val="24"/>
        </w:rPr>
        <w:t>，</w:t>
      </w:r>
      <w:hyperlink r:id="rId10" w:tgtFrame="_blank" w:history="1">
        <w:r w:rsidRPr="00DB217D">
          <w:rPr>
            <w:rFonts w:ascii="仿宋" w:eastAsia="仿宋" w:hAnsi="仿宋"/>
            <w:b/>
            <w:bCs/>
            <w:sz w:val="24"/>
            <w:szCs w:val="24"/>
          </w:rPr>
          <w:t>北京师范大学国家职业教育研究院</w:t>
        </w:r>
      </w:hyperlink>
      <w:r w:rsidRPr="00DB217D">
        <w:rPr>
          <w:rFonts w:ascii="仿宋" w:eastAsia="仿宋" w:hAnsi="仿宋"/>
          <w:b/>
          <w:bCs/>
          <w:sz w:val="24"/>
          <w:szCs w:val="24"/>
        </w:rPr>
        <w:t>院长、职业与成人教育研究所所长</w:t>
      </w:r>
      <w:r w:rsidRPr="00DB217D">
        <w:rPr>
          <w:rFonts w:ascii="仿宋" w:eastAsia="仿宋" w:hAnsi="仿宋"/>
          <w:sz w:val="24"/>
          <w:szCs w:val="24"/>
        </w:rPr>
        <w:t>，教授，博士生导师。曾为美国the Ohio State University和德国</w:t>
      </w:r>
      <w:proofErr w:type="spellStart"/>
      <w:r w:rsidRPr="00DB217D">
        <w:rPr>
          <w:rFonts w:ascii="仿宋" w:eastAsia="仿宋" w:hAnsi="仿宋"/>
          <w:sz w:val="24"/>
          <w:szCs w:val="24"/>
        </w:rPr>
        <w:t>Technische</w:t>
      </w:r>
      <w:proofErr w:type="spellEnd"/>
      <w:r w:rsidRPr="00DB217D">
        <w:rPr>
          <w:rFonts w:ascii="仿宋" w:eastAsia="仿宋" w:hAnsi="仿宋"/>
          <w:sz w:val="24"/>
          <w:szCs w:val="24"/>
        </w:rPr>
        <w:t xml:space="preserve"> Universit</w:t>
      </w:r>
      <w:r w:rsidRPr="00DB217D">
        <w:rPr>
          <w:rFonts w:ascii="Calibri" w:eastAsia="仿宋" w:hAnsi="Calibri" w:cs="Calibri"/>
          <w:sz w:val="24"/>
          <w:szCs w:val="24"/>
        </w:rPr>
        <w:t>ä</w:t>
      </w:r>
      <w:r w:rsidRPr="00DB217D">
        <w:rPr>
          <w:rFonts w:ascii="仿宋" w:eastAsia="仿宋" w:hAnsi="仿宋"/>
          <w:sz w:val="24"/>
          <w:szCs w:val="24"/>
        </w:rPr>
        <w:t>t Dresden二所大学公派访问学者。</w:t>
      </w:r>
      <w:proofErr w:type="gramStart"/>
      <w:r w:rsidRPr="00DB217D">
        <w:rPr>
          <w:rFonts w:ascii="仿宋" w:eastAsia="仿宋" w:hAnsi="仿宋"/>
          <w:sz w:val="24"/>
          <w:szCs w:val="24"/>
        </w:rPr>
        <w:t>曾获黄炎</w:t>
      </w:r>
      <w:proofErr w:type="gramEnd"/>
      <w:r w:rsidRPr="00DB217D">
        <w:rPr>
          <w:rFonts w:ascii="仿宋" w:eastAsia="仿宋" w:hAnsi="仿宋"/>
          <w:sz w:val="24"/>
          <w:szCs w:val="24"/>
        </w:rPr>
        <w:t>培职业教育奖优秀理论研究奖、北京市职业教育教学成果奖一等奖。参与了国家中长期 “人才规划纲要”、“教育规划纲要”、“现代职业教育体系规划纲要”和《职业教育法》修订等系列国家重要职业教育政策和法律的研究和起草工作，多份咨询报告被国家部委采纳。</w:t>
      </w:r>
      <w:r w:rsidRPr="00DB217D">
        <w:rPr>
          <w:rFonts w:ascii="Calibri" w:eastAsia="仿宋" w:hAnsi="Calibri" w:cs="Calibri"/>
          <w:sz w:val="24"/>
          <w:szCs w:val="24"/>
        </w:rPr>
        <w:t> </w:t>
      </w:r>
      <w:r w:rsidRPr="00DB217D">
        <w:rPr>
          <w:rFonts w:ascii="仿宋" w:eastAsia="仿宋" w:hAnsi="仿宋"/>
          <w:sz w:val="24"/>
          <w:szCs w:val="24"/>
        </w:rPr>
        <w:t>[1]围绕职业教育理论体系与职教现代化、职业教育产教融合、职教教师专业发展等问题连续攻关。</w:t>
      </w:r>
    </w:p>
    <w:p w14:paraId="1130BC5D" w14:textId="77777777" w:rsidR="008B5FC5" w:rsidRPr="00DB217D" w:rsidRDefault="00000000">
      <w:pPr>
        <w:ind w:firstLineChars="200" w:firstLine="482"/>
        <w:rPr>
          <w:rFonts w:ascii="仿宋" w:eastAsia="仿宋" w:hAnsi="仿宋"/>
          <w:sz w:val="24"/>
          <w:szCs w:val="24"/>
        </w:rPr>
      </w:pPr>
      <w:r w:rsidRPr="00DB217D">
        <w:rPr>
          <w:rFonts w:ascii="仿宋" w:eastAsia="仿宋" w:hAnsi="仿宋"/>
          <w:b/>
          <w:bCs/>
          <w:sz w:val="24"/>
          <w:szCs w:val="24"/>
        </w:rPr>
        <w:t>刘震</w:t>
      </w:r>
      <w:r w:rsidRPr="00DB217D">
        <w:rPr>
          <w:rFonts w:ascii="仿宋" w:eastAsia="仿宋" w:hAnsi="仿宋"/>
          <w:sz w:val="24"/>
          <w:szCs w:val="24"/>
        </w:rPr>
        <w:t>，经济学博士、应用经济学专业博士后，</w:t>
      </w:r>
      <w:r w:rsidRPr="00DB217D">
        <w:rPr>
          <w:rFonts w:ascii="仿宋" w:eastAsia="仿宋" w:hAnsi="仿宋"/>
          <w:b/>
          <w:bCs/>
          <w:sz w:val="24"/>
          <w:szCs w:val="24"/>
        </w:rPr>
        <w:t>清华大学继续教育学院院长</w:t>
      </w:r>
      <w:r w:rsidRPr="00DB217D">
        <w:rPr>
          <w:rFonts w:ascii="仿宋" w:eastAsia="仿宋" w:hAnsi="仿宋"/>
          <w:sz w:val="24"/>
          <w:szCs w:val="24"/>
        </w:rPr>
        <w:t>，清华大学东南亚中心主任，联合国教科文组织继续工程教育中国教席负责人，现兼任清华大学中国现代国有企业研究院副院长、中国工程师联合体持续发展委员会主任委员、中国《资本论》研究会理事、全国马克思列宁主义经济学说史学会理事、中国政治经济学学会理事、中国社科院当代中国马克思主义政治经济学</w:t>
      </w:r>
      <w:proofErr w:type="gramStart"/>
      <w:r w:rsidRPr="00DB217D">
        <w:rPr>
          <w:rFonts w:ascii="仿宋" w:eastAsia="仿宋" w:hAnsi="仿宋"/>
          <w:sz w:val="24"/>
          <w:szCs w:val="24"/>
        </w:rPr>
        <w:t>创新智库特约</w:t>
      </w:r>
      <w:proofErr w:type="gramEnd"/>
      <w:r w:rsidRPr="00DB217D">
        <w:rPr>
          <w:rFonts w:ascii="仿宋" w:eastAsia="仿宋" w:hAnsi="仿宋"/>
          <w:sz w:val="24"/>
          <w:szCs w:val="24"/>
        </w:rPr>
        <w:t>研究员、清华大学国家治理与全球治理研究院兼职研究员等职。</w:t>
      </w:r>
    </w:p>
    <w:p w14:paraId="15B6E60C" w14:textId="77777777" w:rsidR="008B5FC5" w:rsidRPr="00DB217D" w:rsidRDefault="00000000">
      <w:pPr>
        <w:ind w:firstLineChars="200" w:firstLine="482"/>
        <w:rPr>
          <w:rFonts w:ascii="仿宋" w:eastAsia="仿宋" w:hAnsi="仿宋"/>
          <w:sz w:val="24"/>
          <w:szCs w:val="24"/>
        </w:rPr>
      </w:pPr>
      <w:r w:rsidRPr="00DB217D">
        <w:rPr>
          <w:rFonts w:ascii="仿宋" w:eastAsia="仿宋" w:hAnsi="仿宋"/>
          <w:b/>
          <w:bCs/>
          <w:sz w:val="24"/>
          <w:szCs w:val="24"/>
        </w:rPr>
        <w:t>章政</w:t>
      </w:r>
      <w:r w:rsidRPr="00DB217D">
        <w:rPr>
          <w:rFonts w:ascii="仿宋" w:eastAsia="仿宋" w:hAnsi="仿宋"/>
          <w:sz w:val="24"/>
          <w:szCs w:val="24"/>
        </w:rPr>
        <w:t>，教授，现任</w:t>
      </w:r>
      <w:hyperlink r:id="rId11" w:tgtFrame="_blank" w:history="1">
        <w:r w:rsidRPr="00DB217D">
          <w:rPr>
            <w:rFonts w:ascii="仿宋" w:eastAsia="仿宋" w:hAnsi="仿宋"/>
            <w:b/>
            <w:bCs/>
            <w:sz w:val="24"/>
            <w:szCs w:val="24"/>
          </w:rPr>
          <w:t>北京大学继续教育学院</w:t>
        </w:r>
      </w:hyperlink>
      <w:r w:rsidRPr="00DB217D">
        <w:rPr>
          <w:rFonts w:ascii="仿宋" w:eastAsia="仿宋" w:hAnsi="仿宋"/>
          <w:b/>
          <w:bCs/>
          <w:sz w:val="24"/>
          <w:szCs w:val="24"/>
        </w:rPr>
        <w:t>院长</w:t>
      </w:r>
      <w:r w:rsidRPr="00DB217D">
        <w:rPr>
          <w:rFonts w:ascii="仿宋" w:eastAsia="仿宋" w:hAnsi="仿宋"/>
          <w:sz w:val="24"/>
          <w:szCs w:val="24"/>
        </w:rPr>
        <w:t>，经济学院学术委员会副主席。财政部“中国农业补贴、灾害救济、贫困地区援助法规”研究起草专家组组长。</w:t>
      </w:r>
    </w:p>
    <w:p w14:paraId="24A41EEC" w14:textId="77777777" w:rsidR="008B5FC5" w:rsidRPr="00DB217D" w:rsidRDefault="00000000">
      <w:pPr>
        <w:ind w:firstLineChars="200" w:firstLine="482"/>
        <w:rPr>
          <w:rFonts w:ascii="仿宋" w:eastAsia="仿宋" w:hAnsi="仿宋"/>
          <w:b/>
          <w:bCs/>
          <w:sz w:val="24"/>
          <w:szCs w:val="24"/>
        </w:rPr>
      </w:pPr>
      <w:r w:rsidRPr="00DB217D">
        <w:rPr>
          <w:rFonts w:ascii="仿宋" w:eastAsia="仿宋" w:hAnsi="仿宋"/>
          <w:b/>
          <w:bCs/>
          <w:sz w:val="24"/>
          <w:szCs w:val="24"/>
        </w:rPr>
        <w:lastRenderedPageBreak/>
        <w:t>金福安</w:t>
      </w:r>
      <w:r w:rsidRPr="00DB217D">
        <w:rPr>
          <w:rFonts w:ascii="仿宋" w:eastAsia="仿宋" w:hAnsi="仿宋"/>
          <w:sz w:val="24"/>
          <w:szCs w:val="24"/>
        </w:rPr>
        <w:t>，工学博士，副教授，</w:t>
      </w:r>
      <w:r w:rsidRPr="00DB217D">
        <w:rPr>
          <w:rFonts w:ascii="仿宋" w:eastAsia="仿宋" w:hAnsi="仿宋" w:hint="eastAsia"/>
          <w:b/>
          <w:bCs/>
          <w:sz w:val="24"/>
          <w:szCs w:val="24"/>
        </w:rPr>
        <w:t>同济大学</w:t>
      </w:r>
      <w:r w:rsidRPr="00DB217D">
        <w:rPr>
          <w:rFonts w:ascii="仿宋" w:eastAsia="仿宋" w:hAnsi="仿宋"/>
          <w:b/>
          <w:bCs/>
          <w:sz w:val="24"/>
          <w:szCs w:val="24"/>
        </w:rPr>
        <w:t>继续教育学院/网络教育学院院长、党委副书记</w:t>
      </w:r>
      <w:r w:rsidRPr="00DB217D">
        <w:rPr>
          <w:rFonts w:ascii="仿宋" w:eastAsia="仿宋" w:hAnsi="仿宋" w:hint="eastAsia"/>
          <w:b/>
          <w:bCs/>
          <w:sz w:val="24"/>
          <w:szCs w:val="24"/>
        </w:rPr>
        <w:t>。</w:t>
      </w:r>
    </w:p>
    <w:p w14:paraId="4742FEED" w14:textId="54907C41" w:rsidR="008B5FC5" w:rsidRPr="00DB217D" w:rsidRDefault="00000000">
      <w:pPr>
        <w:ind w:firstLineChars="200" w:firstLine="482"/>
        <w:rPr>
          <w:rFonts w:ascii="仿宋" w:eastAsia="仿宋" w:hAnsi="仿宋"/>
          <w:sz w:val="24"/>
          <w:szCs w:val="24"/>
        </w:rPr>
      </w:pPr>
      <w:r w:rsidRPr="00DB217D">
        <w:rPr>
          <w:rFonts w:ascii="仿宋" w:eastAsia="仿宋" w:hAnsi="仿宋"/>
          <w:b/>
          <w:bCs/>
          <w:sz w:val="24"/>
          <w:szCs w:val="24"/>
        </w:rPr>
        <w:t>邬智</w:t>
      </w:r>
      <w:r w:rsidRPr="00DB217D">
        <w:rPr>
          <w:rFonts w:ascii="仿宋" w:eastAsia="仿宋" w:hAnsi="仿宋"/>
          <w:sz w:val="24"/>
          <w:szCs w:val="24"/>
        </w:rPr>
        <w:t>，副研究员，硕士生导师。现担任</w:t>
      </w:r>
      <w:r w:rsidRPr="00DB217D">
        <w:rPr>
          <w:rFonts w:ascii="仿宋" w:eastAsia="仿宋" w:hAnsi="仿宋"/>
          <w:b/>
          <w:bCs/>
          <w:sz w:val="24"/>
          <w:szCs w:val="24"/>
        </w:rPr>
        <w:t>华南理工</w:t>
      </w:r>
      <w:r w:rsidRPr="00DB217D">
        <w:rPr>
          <w:rFonts w:ascii="仿宋" w:eastAsia="仿宋" w:hAnsi="仿宋" w:hint="eastAsia"/>
          <w:b/>
          <w:bCs/>
          <w:sz w:val="24"/>
          <w:szCs w:val="24"/>
        </w:rPr>
        <w:t>大学</w:t>
      </w:r>
      <w:r w:rsidRPr="00DB217D">
        <w:rPr>
          <w:rFonts w:ascii="仿宋" w:eastAsia="仿宋" w:hAnsi="仿宋"/>
          <w:b/>
          <w:bCs/>
          <w:sz w:val="24"/>
          <w:szCs w:val="24"/>
        </w:rPr>
        <w:t>继续教育学院院长</w:t>
      </w:r>
      <w:r w:rsidRPr="00DB217D">
        <w:rPr>
          <w:rFonts w:ascii="仿宋" w:eastAsia="仿宋" w:hAnsi="仿宋"/>
          <w:sz w:val="24"/>
          <w:szCs w:val="24"/>
        </w:rPr>
        <w:t>、华南理工大学党委委员，兼任华南理工大学大湾区培训学院、华南理工大学出国留学预备学院、华南理工大学高等教育自学考试办公室院长。</w:t>
      </w:r>
    </w:p>
    <w:p w14:paraId="703AB6F7" w14:textId="77777777" w:rsidR="008B5FC5" w:rsidRPr="00DB217D" w:rsidRDefault="00000000">
      <w:pPr>
        <w:ind w:firstLineChars="200" w:firstLine="482"/>
        <w:rPr>
          <w:rFonts w:ascii="仿宋" w:eastAsia="仿宋" w:hAnsi="仿宋"/>
          <w:sz w:val="24"/>
          <w:szCs w:val="24"/>
        </w:rPr>
      </w:pPr>
      <w:r w:rsidRPr="00DB217D">
        <w:rPr>
          <w:rFonts w:ascii="仿宋" w:eastAsia="仿宋" w:hAnsi="仿宋"/>
          <w:b/>
          <w:bCs/>
          <w:sz w:val="24"/>
          <w:szCs w:val="24"/>
        </w:rPr>
        <w:t>沈毅</w:t>
      </w:r>
      <w:r w:rsidRPr="00DB217D">
        <w:rPr>
          <w:rFonts w:ascii="仿宋" w:eastAsia="仿宋" w:hAnsi="仿宋"/>
          <w:sz w:val="24"/>
          <w:szCs w:val="24"/>
        </w:rPr>
        <w:t>，博士、教授、博士生导师；哈尔滨工业大学航天学院控制科学与工程系教授，飞行器控制国家实验示范中心主任，</w:t>
      </w:r>
      <w:r w:rsidRPr="00DB217D">
        <w:rPr>
          <w:rFonts w:ascii="仿宋" w:eastAsia="仿宋" w:hAnsi="仿宋"/>
          <w:b/>
          <w:bCs/>
          <w:sz w:val="24"/>
          <w:szCs w:val="24"/>
        </w:rPr>
        <w:t>哈尔滨工业大学副校长</w:t>
      </w:r>
      <w:r w:rsidRPr="00DB217D">
        <w:rPr>
          <w:rFonts w:ascii="仿宋" w:eastAsia="仿宋" w:hAnsi="仿宋"/>
          <w:sz w:val="24"/>
          <w:szCs w:val="24"/>
        </w:rPr>
        <w:t>，</w:t>
      </w:r>
      <w:r w:rsidRPr="00DB217D">
        <w:rPr>
          <w:rFonts w:ascii="仿宋" w:eastAsia="仿宋" w:hAnsi="仿宋"/>
          <w:b/>
          <w:bCs/>
          <w:sz w:val="24"/>
          <w:szCs w:val="24"/>
        </w:rPr>
        <w:t>兼任继续教育学院院长。</w:t>
      </w:r>
    </w:p>
    <w:p w14:paraId="178A1F03" w14:textId="77777777" w:rsidR="008B5FC5" w:rsidRPr="00DB217D" w:rsidRDefault="00000000">
      <w:pPr>
        <w:ind w:firstLineChars="200" w:firstLine="482"/>
        <w:rPr>
          <w:rFonts w:ascii="仿宋" w:eastAsia="仿宋" w:hAnsi="仿宋"/>
          <w:sz w:val="24"/>
          <w:szCs w:val="24"/>
        </w:rPr>
      </w:pPr>
      <w:r w:rsidRPr="00DB217D">
        <w:rPr>
          <w:rFonts w:ascii="仿宋" w:eastAsia="仿宋" w:hAnsi="仿宋"/>
          <w:b/>
          <w:bCs/>
          <w:sz w:val="24"/>
          <w:szCs w:val="24"/>
        </w:rPr>
        <w:t>王瑞</w:t>
      </w:r>
      <w:r w:rsidRPr="00DB217D">
        <w:rPr>
          <w:rFonts w:ascii="仿宋" w:eastAsia="仿宋" w:hAnsi="仿宋"/>
          <w:sz w:val="24"/>
          <w:szCs w:val="24"/>
        </w:rPr>
        <w:t>，</w:t>
      </w:r>
      <w:proofErr w:type="gramStart"/>
      <w:r w:rsidRPr="00DB217D">
        <w:rPr>
          <w:rFonts w:ascii="仿宋" w:eastAsia="仿宋" w:hAnsi="仿宋"/>
          <w:sz w:val="24"/>
          <w:szCs w:val="24"/>
        </w:rPr>
        <w:t>本硕博</w:t>
      </w:r>
      <w:proofErr w:type="gramEnd"/>
      <w:r w:rsidRPr="00DB217D">
        <w:rPr>
          <w:rFonts w:ascii="仿宋" w:eastAsia="仿宋" w:hAnsi="仿宋"/>
          <w:sz w:val="24"/>
          <w:szCs w:val="24"/>
        </w:rPr>
        <w:t>毕业于吉林大学，工学博士，</w:t>
      </w:r>
      <w:r w:rsidRPr="00DB217D">
        <w:rPr>
          <w:rFonts w:ascii="仿宋" w:eastAsia="仿宋" w:hAnsi="仿宋"/>
          <w:b/>
          <w:bCs/>
          <w:sz w:val="24"/>
          <w:szCs w:val="24"/>
        </w:rPr>
        <w:t>吉林大学继续教育学院院长</w:t>
      </w:r>
      <w:r w:rsidRPr="00DB217D">
        <w:rPr>
          <w:rFonts w:ascii="仿宋" w:eastAsia="仿宋" w:hAnsi="仿宋"/>
          <w:sz w:val="24"/>
          <w:szCs w:val="24"/>
        </w:rPr>
        <w:t>、吉林大学学生心理健康指导中心主任，副研究员。</w:t>
      </w:r>
    </w:p>
    <w:p w14:paraId="28D4848B" w14:textId="2DFC5F9F" w:rsidR="008B5FC5" w:rsidRPr="00DB217D" w:rsidRDefault="00936693">
      <w:pPr>
        <w:ind w:firstLineChars="200" w:firstLine="482"/>
        <w:rPr>
          <w:rFonts w:ascii="仿宋" w:eastAsia="仿宋" w:hAnsi="仿宋"/>
          <w:sz w:val="24"/>
          <w:szCs w:val="24"/>
        </w:rPr>
      </w:pPr>
      <w:r w:rsidRPr="00DB217D">
        <w:rPr>
          <w:rFonts w:ascii="仿宋" w:eastAsia="仿宋" w:hAnsi="仿宋" w:hint="eastAsia"/>
          <w:b/>
          <w:bCs/>
          <w:sz w:val="24"/>
          <w:szCs w:val="24"/>
        </w:rPr>
        <w:t>胡波，</w:t>
      </w:r>
      <w:r w:rsidRPr="00DB217D">
        <w:rPr>
          <w:rFonts w:ascii="仿宋" w:eastAsia="仿宋" w:hAnsi="仿宋" w:hint="eastAsia"/>
          <w:sz w:val="24"/>
          <w:szCs w:val="24"/>
        </w:rPr>
        <w:t>复旦大学教授、博士生导师，曾任复旦大学信息科学与工程学院副院长，复旦大学教务处副处长。2022年9月任</w:t>
      </w:r>
      <w:r w:rsidRPr="00DB217D">
        <w:rPr>
          <w:rFonts w:ascii="仿宋" w:eastAsia="仿宋" w:hAnsi="仿宋" w:hint="eastAsia"/>
          <w:b/>
          <w:bCs/>
          <w:sz w:val="24"/>
          <w:szCs w:val="24"/>
        </w:rPr>
        <w:t>复旦大学继续教育学院院长</w:t>
      </w:r>
      <w:r w:rsidRPr="00DB217D">
        <w:rPr>
          <w:rFonts w:ascii="仿宋" w:eastAsia="仿宋" w:hAnsi="仿宋" w:hint="eastAsia"/>
          <w:sz w:val="24"/>
          <w:szCs w:val="24"/>
        </w:rPr>
        <w:t>。</w:t>
      </w:r>
      <w:r w:rsidRPr="00DB217D">
        <w:rPr>
          <w:rFonts w:ascii="仿宋" w:eastAsia="仿宋" w:hAnsi="仿宋"/>
          <w:sz w:val="24"/>
          <w:szCs w:val="24"/>
        </w:rPr>
        <w:t xml:space="preserve"> </w:t>
      </w:r>
    </w:p>
    <w:p w14:paraId="01B01381" w14:textId="32D149B3" w:rsidR="00936693" w:rsidRPr="00DB217D" w:rsidRDefault="00936693" w:rsidP="00936693">
      <w:pPr>
        <w:ind w:firstLineChars="200" w:firstLine="482"/>
        <w:rPr>
          <w:rFonts w:ascii="仿宋" w:eastAsia="仿宋" w:hAnsi="仿宋"/>
          <w:sz w:val="24"/>
          <w:szCs w:val="24"/>
        </w:rPr>
      </w:pPr>
      <w:r w:rsidRPr="00DB217D">
        <w:rPr>
          <w:rFonts w:ascii="仿宋" w:eastAsia="仿宋" w:hAnsi="仿宋" w:hint="eastAsia"/>
          <w:b/>
          <w:bCs/>
          <w:sz w:val="24"/>
          <w:szCs w:val="24"/>
        </w:rPr>
        <w:t>刘继荣：浙江大学继续教育学院院长、党委副书记</w:t>
      </w:r>
      <w:r w:rsidRPr="00DB217D">
        <w:rPr>
          <w:rFonts w:ascii="仿宋" w:eastAsia="仿宋" w:hAnsi="仿宋" w:hint="eastAsia"/>
          <w:sz w:val="24"/>
          <w:szCs w:val="24"/>
        </w:rPr>
        <w:t>，全国干部教育培训浙江大学基地副主任（兼）</w:t>
      </w:r>
    </w:p>
    <w:p w14:paraId="7BED82C9" w14:textId="576E96C5" w:rsidR="008B5FC5" w:rsidRPr="00DB217D" w:rsidRDefault="006A5ABB">
      <w:pPr>
        <w:ind w:firstLineChars="200" w:firstLine="482"/>
        <w:rPr>
          <w:rFonts w:ascii="仿宋" w:eastAsia="仿宋" w:hAnsi="仿宋"/>
          <w:sz w:val="24"/>
          <w:szCs w:val="24"/>
        </w:rPr>
      </w:pPr>
      <w:r w:rsidRPr="00DB217D">
        <w:rPr>
          <w:rFonts w:ascii="仿宋" w:eastAsia="仿宋" w:hAnsi="仿宋"/>
          <w:b/>
          <w:bCs/>
          <w:sz w:val="24"/>
          <w:szCs w:val="24"/>
        </w:rPr>
        <w:t>李全</w:t>
      </w:r>
      <w:r w:rsidRPr="00DB217D">
        <w:rPr>
          <w:rFonts w:ascii="仿宋" w:eastAsia="仿宋" w:hAnsi="仿宋" w:hint="eastAsia"/>
          <w:b/>
          <w:bCs/>
          <w:sz w:val="24"/>
          <w:szCs w:val="24"/>
        </w:rPr>
        <w:t>：东北师范大学继续教育学院院长</w:t>
      </w:r>
      <w:r w:rsidRPr="00DB217D">
        <w:rPr>
          <w:rFonts w:ascii="仿宋" w:eastAsia="仿宋" w:hAnsi="仿宋" w:hint="eastAsia"/>
          <w:sz w:val="24"/>
          <w:szCs w:val="24"/>
        </w:rPr>
        <w:t>。</w:t>
      </w:r>
    </w:p>
    <w:p w14:paraId="6EC44C54" w14:textId="5A96C55F" w:rsidR="006A5ABB" w:rsidRPr="00DB217D" w:rsidRDefault="006A5ABB" w:rsidP="006A5ABB">
      <w:pPr>
        <w:ind w:firstLineChars="200" w:firstLine="482"/>
        <w:rPr>
          <w:rFonts w:ascii="仿宋" w:eastAsia="仿宋" w:hAnsi="仿宋"/>
          <w:sz w:val="24"/>
          <w:szCs w:val="24"/>
        </w:rPr>
      </w:pPr>
      <w:r w:rsidRPr="00DB217D">
        <w:rPr>
          <w:rFonts w:ascii="仿宋" w:eastAsia="仿宋" w:hAnsi="仿宋"/>
          <w:b/>
          <w:bCs/>
          <w:sz w:val="24"/>
          <w:szCs w:val="24"/>
        </w:rPr>
        <w:t>张凤都：东北大学继续教育学院院长</w:t>
      </w:r>
      <w:r w:rsidRPr="00DB217D">
        <w:rPr>
          <w:rFonts w:ascii="仿宋" w:eastAsia="仿宋" w:hAnsi="仿宋" w:hint="eastAsia"/>
          <w:sz w:val="24"/>
          <w:szCs w:val="24"/>
        </w:rPr>
        <w:t>。</w:t>
      </w:r>
    </w:p>
    <w:p w14:paraId="79606C64" w14:textId="032B3131" w:rsidR="00012E29" w:rsidRPr="00DB217D" w:rsidRDefault="00012E29" w:rsidP="00012E29">
      <w:pPr>
        <w:ind w:firstLineChars="200" w:firstLine="482"/>
        <w:rPr>
          <w:rFonts w:ascii="仿宋" w:eastAsia="仿宋" w:hAnsi="仿宋"/>
          <w:sz w:val="24"/>
          <w:szCs w:val="24"/>
        </w:rPr>
      </w:pPr>
      <w:r w:rsidRPr="00DB217D">
        <w:rPr>
          <w:rFonts w:ascii="仿宋" w:eastAsia="仿宋" w:hAnsi="仿宋"/>
          <w:b/>
          <w:bCs/>
          <w:sz w:val="24"/>
          <w:szCs w:val="24"/>
        </w:rPr>
        <w:t>赵</w:t>
      </w:r>
      <w:proofErr w:type="gramStart"/>
      <w:r w:rsidRPr="00DB217D">
        <w:rPr>
          <w:rFonts w:ascii="仿宋" w:eastAsia="仿宋" w:hAnsi="仿宋"/>
          <w:b/>
          <w:bCs/>
          <w:sz w:val="24"/>
          <w:szCs w:val="24"/>
        </w:rPr>
        <w:t>研</w:t>
      </w:r>
      <w:proofErr w:type="gramEnd"/>
      <w:r w:rsidRPr="00DB217D">
        <w:rPr>
          <w:rFonts w:ascii="仿宋" w:eastAsia="仿宋" w:hAnsi="仿宋" w:hint="eastAsia"/>
          <w:b/>
          <w:bCs/>
          <w:sz w:val="24"/>
          <w:szCs w:val="24"/>
        </w:rPr>
        <w:t>：辽宁大学</w:t>
      </w:r>
      <w:r w:rsidRPr="00DB217D">
        <w:rPr>
          <w:rFonts w:ascii="仿宋" w:eastAsia="仿宋" w:hAnsi="仿宋"/>
          <w:b/>
          <w:bCs/>
          <w:sz w:val="24"/>
          <w:szCs w:val="24"/>
        </w:rPr>
        <w:t>继续教育学院院长</w:t>
      </w:r>
      <w:r w:rsidRPr="00DB217D">
        <w:rPr>
          <w:rFonts w:ascii="仿宋" w:eastAsia="仿宋" w:hAnsi="仿宋" w:hint="eastAsia"/>
          <w:sz w:val="24"/>
          <w:szCs w:val="24"/>
        </w:rPr>
        <w:t>。</w:t>
      </w:r>
    </w:p>
    <w:p w14:paraId="30E49C89" w14:textId="0886B974" w:rsidR="00012E29" w:rsidRPr="00DB217D" w:rsidRDefault="00012E29" w:rsidP="00012E29">
      <w:pPr>
        <w:ind w:firstLineChars="200" w:firstLine="482"/>
        <w:rPr>
          <w:rFonts w:ascii="仿宋" w:eastAsia="仿宋" w:hAnsi="仿宋"/>
          <w:b/>
          <w:bCs/>
          <w:sz w:val="24"/>
          <w:szCs w:val="24"/>
        </w:rPr>
      </w:pPr>
      <w:r w:rsidRPr="00DB217D">
        <w:rPr>
          <w:rFonts w:ascii="仿宋" w:eastAsia="仿宋" w:hAnsi="仿宋"/>
          <w:b/>
          <w:bCs/>
          <w:sz w:val="24"/>
          <w:szCs w:val="24"/>
        </w:rPr>
        <w:t>佟赤：中国医科大学继续教育学院院长</w:t>
      </w:r>
      <w:r w:rsidRPr="00DB217D">
        <w:rPr>
          <w:rFonts w:ascii="仿宋" w:eastAsia="仿宋" w:hAnsi="仿宋" w:hint="eastAsia"/>
          <w:b/>
          <w:bCs/>
          <w:sz w:val="24"/>
          <w:szCs w:val="24"/>
        </w:rPr>
        <w:t>。</w:t>
      </w:r>
    </w:p>
    <w:p w14:paraId="2340C611" w14:textId="56F6088F" w:rsidR="00A62EDA" w:rsidRPr="00DB217D" w:rsidRDefault="00A62EDA" w:rsidP="00A62EDA">
      <w:pPr>
        <w:ind w:firstLineChars="200" w:firstLine="482"/>
        <w:rPr>
          <w:rFonts w:ascii="仿宋" w:eastAsia="仿宋" w:hAnsi="仿宋"/>
          <w:b/>
          <w:bCs/>
          <w:sz w:val="24"/>
          <w:szCs w:val="24"/>
        </w:rPr>
      </w:pPr>
      <w:r w:rsidRPr="00DB217D">
        <w:rPr>
          <w:rFonts w:ascii="仿宋" w:eastAsia="仿宋" w:hAnsi="仿宋"/>
          <w:b/>
          <w:bCs/>
          <w:sz w:val="24"/>
          <w:szCs w:val="24"/>
        </w:rPr>
        <w:t>杨元红：中山大学继续教育学院院长</w:t>
      </w:r>
      <w:r w:rsidRPr="00DB217D">
        <w:rPr>
          <w:rFonts w:ascii="仿宋" w:eastAsia="仿宋" w:hAnsi="仿宋" w:hint="eastAsia"/>
          <w:b/>
          <w:bCs/>
          <w:sz w:val="24"/>
          <w:szCs w:val="24"/>
        </w:rPr>
        <w:t>。</w:t>
      </w:r>
    </w:p>
    <w:p w14:paraId="1AC5AADA" w14:textId="3EF816A1" w:rsidR="00A62EDA" w:rsidRPr="00DB217D" w:rsidRDefault="00A62EDA" w:rsidP="00A62EDA">
      <w:pPr>
        <w:ind w:firstLineChars="200" w:firstLine="482"/>
        <w:rPr>
          <w:rFonts w:ascii="仿宋" w:eastAsia="仿宋" w:hAnsi="仿宋"/>
          <w:b/>
          <w:bCs/>
          <w:sz w:val="24"/>
          <w:szCs w:val="24"/>
        </w:rPr>
      </w:pPr>
      <w:r w:rsidRPr="00DB217D">
        <w:rPr>
          <w:rFonts w:ascii="仿宋" w:eastAsia="仿宋" w:hAnsi="仿宋"/>
          <w:b/>
          <w:bCs/>
          <w:sz w:val="24"/>
          <w:szCs w:val="24"/>
        </w:rPr>
        <w:t>李伟文：深圳大学继续教育学院院长</w:t>
      </w:r>
      <w:r w:rsidR="001B19FD" w:rsidRPr="00DB217D">
        <w:rPr>
          <w:rFonts w:ascii="仿宋" w:eastAsia="仿宋" w:hAnsi="仿宋" w:hint="eastAsia"/>
          <w:b/>
          <w:bCs/>
          <w:sz w:val="24"/>
          <w:szCs w:val="24"/>
        </w:rPr>
        <w:t>。</w:t>
      </w:r>
    </w:p>
    <w:p w14:paraId="73C0E193" w14:textId="77777777" w:rsidR="00A62EDA" w:rsidRPr="00DB217D" w:rsidRDefault="00A62EDA" w:rsidP="00A62EDA">
      <w:pPr>
        <w:pStyle w:val="1"/>
      </w:pPr>
    </w:p>
    <w:p w14:paraId="5A06AE3E" w14:textId="77777777" w:rsidR="00012E29" w:rsidRPr="00DB217D" w:rsidRDefault="00012E29" w:rsidP="00012E29"/>
    <w:p w14:paraId="77271C38" w14:textId="4DBFA960" w:rsidR="003B5A72" w:rsidRDefault="003B5A72">
      <w:pPr>
        <w:widowControl/>
        <w:jc w:val="left"/>
        <w:rPr>
          <w:rFonts w:ascii="仿宋" w:eastAsia="仿宋" w:hAnsi="仿宋"/>
          <w:sz w:val="24"/>
          <w:szCs w:val="24"/>
        </w:rPr>
      </w:pPr>
      <w:r>
        <w:rPr>
          <w:rFonts w:ascii="仿宋" w:eastAsia="仿宋" w:hAnsi="仿宋"/>
          <w:b/>
          <w:sz w:val="24"/>
          <w:szCs w:val="24"/>
        </w:rPr>
        <w:br w:type="page"/>
      </w:r>
    </w:p>
    <w:p w14:paraId="510991C9" w14:textId="0D4FCCBA" w:rsidR="008B5FC5" w:rsidRPr="003B5A72" w:rsidRDefault="00000000">
      <w:pPr>
        <w:rPr>
          <w:rFonts w:ascii="仿宋" w:eastAsia="仿宋" w:hAnsi="仿宋" w:cs="方正小标宋简体"/>
          <w:sz w:val="30"/>
          <w:szCs w:val="30"/>
          <w:lang w:eastAsia="zh-Hans"/>
        </w:rPr>
      </w:pPr>
      <w:r w:rsidRPr="003B5A72">
        <w:rPr>
          <w:rFonts w:ascii="仿宋" w:eastAsia="仿宋" w:hAnsi="仿宋" w:cs="方正小标宋简体" w:hint="eastAsia"/>
          <w:sz w:val="30"/>
          <w:szCs w:val="30"/>
          <w:lang w:eastAsia="zh-Hans"/>
        </w:rPr>
        <w:lastRenderedPageBreak/>
        <w:t>附件</w:t>
      </w:r>
      <w:r w:rsidR="003B5A72" w:rsidRPr="003B5A72">
        <w:rPr>
          <w:rFonts w:ascii="仿宋" w:eastAsia="仿宋" w:hAnsi="仿宋" w:cs="方正小标宋简体" w:hint="eastAsia"/>
          <w:sz w:val="30"/>
          <w:szCs w:val="30"/>
        </w:rPr>
        <w:t>2</w:t>
      </w:r>
      <w:r w:rsidRPr="003B5A72">
        <w:rPr>
          <w:rFonts w:ascii="仿宋" w:eastAsia="仿宋" w:hAnsi="仿宋" w:cs="方正小标宋简体"/>
          <w:sz w:val="30"/>
          <w:szCs w:val="30"/>
          <w:lang w:eastAsia="zh-Hans"/>
        </w:rPr>
        <w:t>：</w:t>
      </w:r>
    </w:p>
    <w:p w14:paraId="772AAC73" w14:textId="77777777" w:rsidR="008B5FC5" w:rsidRPr="00DB217D" w:rsidRDefault="00000000">
      <w:pPr>
        <w:jc w:val="center"/>
        <w:rPr>
          <w:rFonts w:ascii="仿宋" w:eastAsia="仿宋" w:hAnsi="仿宋" w:cs="方正小标宋简体"/>
          <w:b/>
          <w:bCs/>
          <w:sz w:val="30"/>
          <w:szCs w:val="30"/>
        </w:rPr>
      </w:pPr>
      <w:r w:rsidRPr="00DB217D">
        <w:rPr>
          <w:rFonts w:ascii="仿宋" w:eastAsia="仿宋" w:hAnsi="仿宋" w:cs="方正小标宋简体" w:hint="eastAsia"/>
          <w:b/>
          <w:bCs/>
          <w:sz w:val="30"/>
          <w:szCs w:val="30"/>
        </w:rPr>
        <w:t>第一期高职院校服务全民终身学习领航研修班</w:t>
      </w:r>
    </w:p>
    <w:p w14:paraId="3B26AF37" w14:textId="77777777" w:rsidR="008B5FC5" w:rsidRPr="00DB217D" w:rsidRDefault="00000000">
      <w:pPr>
        <w:jc w:val="center"/>
        <w:rPr>
          <w:rFonts w:ascii="仿宋" w:eastAsia="仿宋" w:hAnsi="仿宋" w:cs="黑体"/>
          <w:sz w:val="30"/>
          <w:szCs w:val="30"/>
        </w:rPr>
      </w:pPr>
      <w:r w:rsidRPr="00DB217D">
        <w:rPr>
          <w:rFonts w:ascii="仿宋" w:eastAsia="仿宋" w:hAnsi="仿宋" w:cs="方正小标宋简体" w:hint="eastAsia"/>
          <w:b/>
          <w:bCs/>
          <w:sz w:val="30"/>
          <w:szCs w:val="30"/>
        </w:rPr>
        <w:t>网络课程列表</w:t>
      </w:r>
    </w:p>
    <w:tbl>
      <w:tblPr>
        <w:tblpPr w:leftFromText="180" w:rightFromText="180" w:vertAnchor="text" w:horzAnchor="page" w:tblpX="1791" w:tblpY="621"/>
        <w:tblOverlap w:val="never"/>
        <w:tblW w:w="8718" w:type="dxa"/>
        <w:tblLayout w:type="fixed"/>
        <w:tblLook w:val="04A0" w:firstRow="1" w:lastRow="0" w:firstColumn="1" w:lastColumn="0" w:noHBand="0" w:noVBand="1"/>
      </w:tblPr>
      <w:tblGrid>
        <w:gridCol w:w="1244"/>
        <w:gridCol w:w="2668"/>
        <w:gridCol w:w="1328"/>
        <w:gridCol w:w="2310"/>
        <w:gridCol w:w="1168"/>
      </w:tblGrid>
      <w:tr w:rsidR="00DB217D" w:rsidRPr="00DB217D" w14:paraId="018AA676" w14:textId="77777777" w:rsidTr="00D20E6B">
        <w:trPr>
          <w:trHeight w:val="826"/>
        </w:trPr>
        <w:tc>
          <w:tcPr>
            <w:tcW w:w="1244" w:type="dxa"/>
            <w:tcBorders>
              <w:top w:val="single" w:sz="4" w:space="0" w:color="000000"/>
              <w:left w:val="single" w:sz="4" w:space="0" w:color="000000"/>
              <w:bottom w:val="single" w:sz="4" w:space="0" w:color="000000"/>
              <w:right w:val="single" w:sz="4" w:space="0" w:color="000000"/>
            </w:tcBorders>
            <w:vAlign w:val="center"/>
          </w:tcPr>
          <w:p w14:paraId="561C9923" w14:textId="77777777" w:rsidR="008B5FC5" w:rsidRPr="00DB217D" w:rsidRDefault="00000000">
            <w:pPr>
              <w:widowControl/>
              <w:snapToGrid w:val="0"/>
              <w:jc w:val="center"/>
              <w:textAlignment w:val="center"/>
              <w:rPr>
                <w:rFonts w:ascii="仿宋" w:eastAsia="仿宋" w:hAnsi="仿宋" w:cs="黑体"/>
                <w:b/>
                <w:bCs/>
                <w:szCs w:val="21"/>
              </w:rPr>
            </w:pPr>
            <w:r w:rsidRPr="00DB217D">
              <w:rPr>
                <w:rFonts w:ascii="仿宋" w:eastAsia="仿宋" w:hAnsi="仿宋" w:cs="黑体" w:hint="eastAsia"/>
                <w:b/>
                <w:bCs/>
                <w:kern w:val="0"/>
                <w:szCs w:val="21"/>
                <w:lang w:bidi="ar"/>
              </w:rPr>
              <w:t>课程模块</w:t>
            </w:r>
          </w:p>
        </w:tc>
        <w:tc>
          <w:tcPr>
            <w:tcW w:w="2668" w:type="dxa"/>
            <w:tcBorders>
              <w:top w:val="single" w:sz="4" w:space="0" w:color="000000"/>
              <w:left w:val="single" w:sz="4" w:space="0" w:color="000000"/>
              <w:bottom w:val="single" w:sz="4" w:space="0" w:color="000000"/>
              <w:right w:val="single" w:sz="4" w:space="0" w:color="000000"/>
            </w:tcBorders>
            <w:vAlign w:val="center"/>
          </w:tcPr>
          <w:p w14:paraId="222BAA7C" w14:textId="77777777" w:rsidR="008B5FC5" w:rsidRPr="00DB217D" w:rsidRDefault="00000000">
            <w:pPr>
              <w:widowControl/>
              <w:snapToGrid w:val="0"/>
              <w:jc w:val="center"/>
              <w:textAlignment w:val="center"/>
              <w:rPr>
                <w:rFonts w:ascii="仿宋" w:eastAsia="仿宋" w:hAnsi="仿宋" w:cs="黑体"/>
                <w:b/>
                <w:bCs/>
                <w:szCs w:val="21"/>
              </w:rPr>
            </w:pPr>
            <w:r w:rsidRPr="00DB217D">
              <w:rPr>
                <w:rFonts w:ascii="仿宋" w:eastAsia="仿宋" w:hAnsi="仿宋" w:cs="黑体" w:hint="eastAsia"/>
                <w:b/>
                <w:bCs/>
                <w:kern w:val="0"/>
                <w:szCs w:val="21"/>
                <w:lang w:bidi="ar"/>
              </w:rPr>
              <w:t>课程名称</w:t>
            </w:r>
          </w:p>
        </w:tc>
        <w:tc>
          <w:tcPr>
            <w:tcW w:w="1328" w:type="dxa"/>
            <w:tcBorders>
              <w:top w:val="single" w:sz="4" w:space="0" w:color="000000"/>
              <w:left w:val="single" w:sz="4" w:space="0" w:color="000000"/>
              <w:bottom w:val="single" w:sz="4" w:space="0" w:color="000000"/>
              <w:right w:val="single" w:sz="4" w:space="0" w:color="000000"/>
            </w:tcBorders>
            <w:vAlign w:val="center"/>
          </w:tcPr>
          <w:p w14:paraId="00381790" w14:textId="77777777" w:rsidR="008B5FC5" w:rsidRPr="00DB217D" w:rsidRDefault="00000000">
            <w:pPr>
              <w:widowControl/>
              <w:snapToGrid w:val="0"/>
              <w:jc w:val="center"/>
              <w:textAlignment w:val="center"/>
              <w:rPr>
                <w:rFonts w:ascii="仿宋" w:eastAsia="仿宋" w:hAnsi="仿宋" w:cs="黑体"/>
                <w:b/>
                <w:bCs/>
                <w:szCs w:val="21"/>
              </w:rPr>
            </w:pPr>
            <w:r w:rsidRPr="00DB217D">
              <w:rPr>
                <w:rFonts w:ascii="仿宋" w:eastAsia="仿宋" w:hAnsi="仿宋" w:cs="黑体" w:hint="eastAsia"/>
                <w:b/>
                <w:bCs/>
                <w:kern w:val="0"/>
                <w:szCs w:val="21"/>
                <w:lang w:bidi="ar"/>
              </w:rPr>
              <w:t>主讲人</w:t>
            </w:r>
          </w:p>
        </w:tc>
        <w:tc>
          <w:tcPr>
            <w:tcW w:w="2310" w:type="dxa"/>
            <w:tcBorders>
              <w:top w:val="single" w:sz="4" w:space="0" w:color="000000"/>
              <w:left w:val="single" w:sz="4" w:space="0" w:color="000000"/>
              <w:bottom w:val="single" w:sz="4" w:space="0" w:color="000000"/>
              <w:right w:val="single" w:sz="4" w:space="0" w:color="000000"/>
            </w:tcBorders>
            <w:vAlign w:val="center"/>
          </w:tcPr>
          <w:p w14:paraId="02ECB1DA" w14:textId="77777777" w:rsidR="008B5FC5" w:rsidRPr="00DB217D" w:rsidRDefault="00000000">
            <w:pPr>
              <w:widowControl/>
              <w:snapToGrid w:val="0"/>
              <w:jc w:val="center"/>
              <w:textAlignment w:val="center"/>
              <w:rPr>
                <w:rFonts w:ascii="仿宋" w:eastAsia="仿宋" w:hAnsi="仿宋" w:cs="黑体"/>
                <w:b/>
                <w:bCs/>
                <w:szCs w:val="21"/>
              </w:rPr>
            </w:pPr>
            <w:r w:rsidRPr="00DB217D">
              <w:rPr>
                <w:rFonts w:ascii="仿宋" w:eastAsia="仿宋" w:hAnsi="仿宋" w:cs="黑体" w:hint="eastAsia"/>
                <w:b/>
                <w:bCs/>
                <w:kern w:val="0"/>
                <w:szCs w:val="21"/>
                <w:lang w:bidi="ar"/>
              </w:rPr>
              <w:t>单位与职务</w:t>
            </w:r>
          </w:p>
        </w:tc>
        <w:tc>
          <w:tcPr>
            <w:tcW w:w="1168" w:type="dxa"/>
            <w:tcBorders>
              <w:top w:val="single" w:sz="4" w:space="0" w:color="000000"/>
              <w:left w:val="single" w:sz="4" w:space="0" w:color="000000"/>
              <w:bottom w:val="single" w:sz="4" w:space="0" w:color="000000"/>
              <w:right w:val="single" w:sz="4" w:space="0" w:color="000000"/>
            </w:tcBorders>
            <w:vAlign w:val="center"/>
          </w:tcPr>
          <w:p w14:paraId="4D6FB710" w14:textId="77777777" w:rsidR="008B5FC5" w:rsidRPr="00DB217D" w:rsidRDefault="00000000">
            <w:pPr>
              <w:widowControl/>
              <w:snapToGrid w:val="0"/>
              <w:jc w:val="center"/>
              <w:textAlignment w:val="center"/>
              <w:rPr>
                <w:rFonts w:ascii="仿宋" w:eastAsia="仿宋" w:hAnsi="仿宋" w:cs="黑体"/>
                <w:b/>
                <w:bCs/>
                <w:kern w:val="0"/>
                <w:szCs w:val="21"/>
                <w:lang w:bidi="ar"/>
              </w:rPr>
            </w:pPr>
            <w:r w:rsidRPr="00DB217D">
              <w:rPr>
                <w:rFonts w:ascii="仿宋" w:eastAsia="仿宋" w:hAnsi="仿宋" w:cs="黑体" w:hint="eastAsia"/>
                <w:b/>
                <w:bCs/>
                <w:kern w:val="0"/>
                <w:szCs w:val="21"/>
                <w:lang w:bidi="ar"/>
              </w:rPr>
              <w:t>时长</w:t>
            </w:r>
          </w:p>
          <w:p w14:paraId="51CEB1DF" w14:textId="77777777" w:rsidR="008B5FC5" w:rsidRPr="00DB217D" w:rsidRDefault="00000000">
            <w:pPr>
              <w:widowControl/>
              <w:snapToGrid w:val="0"/>
              <w:jc w:val="center"/>
              <w:textAlignment w:val="center"/>
              <w:rPr>
                <w:rFonts w:ascii="仿宋" w:eastAsia="仿宋" w:hAnsi="仿宋" w:cs="黑体"/>
                <w:b/>
                <w:bCs/>
                <w:szCs w:val="21"/>
              </w:rPr>
            </w:pPr>
            <w:r w:rsidRPr="00DB217D">
              <w:rPr>
                <w:rFonts w:ascii="仿宋" w:eastAsia="仿宋" w:hAnsi="仿宋" w:cs="黑体" w:hint="eastAsia"/>
                <w:b/>
                <w:bCs/>
                <w:kern w:val="0"/>
                <w:szCs w:val="21"/>
                <w:lang w:bidi="ar"/>
              </w:rPr>
              <w:t>（分钟）</w:t>
            </w:r>
          </w:p>
        </w:tc>
      </w:tr>
      <w:tr w:rsidR="00DB217D" w:rsidRPr="00DB217D" w14:paraId="1704C009" w14:textId="77777777" w:rsidTr="00D20E6B">
        <w:trPr>
          <w:trHeight w:val="942"/>
        </w:trPr>
        <w:tc>
          <w:tcPr>
            <w:tcW w:w="1244" w:type="dxa"/>
            <w:vMerge w:val="restart"/>
            <w:tcBorders>
              <w:top w:val="single" w:sz="4" w:space="0" w:color="000000"/>
              <w:left w:val="single" w:sz="4" w:space="0" w:color="000000"/>
              <w:right w:val="single" w:sz="4" w:space="0" w:color="000000"/>
            </w:tcBorders>
            <w:vAlign w:val="center"/>
          </w:tcPr>
          <w:p w14:paraId="3F20A64E"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kern w:val="0"/>
                <w:szCs w:val="21"/>
                <w:lang w:bidi="ar"/>
              </w:rPr>
              <w:t>学习贯彻习近平新时代中国特色社会主义思想主题教育</w:t>
            </w:r>
          </w:p>
        </w:tc>
        <w:tc>
          <w:tcPr>
            <w:tcW w:w="2668" w:type="dxa"/>
            <w:tcBorders>
              <w:top w:val="single" w:sz="4" w:space="0" w:color="000000"/>
              <w:left w:val="single" w:sz="4" w:space="0" w:color="000000"/>
              <w:bottom w:val="single" w:sz="4" w:space="0" w:color="000000"/>
              <w:right w:val="single" w:sz="4" w:space="0" w:color="000000"/>
            </w:tcBorders>
            <w:vAlign w:val="center"/>
          </w:tcPr>
          <w:p w14:paraId="6298C2F8"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扎实抓好主题教育 为奋进新征程凝心聚力</w:t>
            </w:r>
            <w:r w:rsidRPr="00DB217D">
              <w:rPr>
                <w:rFonts w:ascii="仿宋" w:eastAsia="仿宋" w:hAnsi="仿宋" w:cs="Times New Roman"/>
                <w:kern w:val="0"/>
                <w:szCs w:val="21"/>
                <w:lang w:bidi="ar"/>
              </w:rPr>
              <w:t>——</w:t>
            </w:r>
            <w:r w:rsidRPr="00DB217D">
              <w:rPr>
                <w:rFonts w:ascii="仿宋" w:eastAsia="仿宋" w:hAnsi="仿宋" w:cs="仿宋_GB2312" w:hint="eastAsia"/>
                <w:kern w:val="0"/>
                <w:szCs w:val="21"/>
                <w:lang w:bidi="ar"/>
              </w:rPr>
              <w:t>认真落实学习贯彻习近平新时代中国特色社会主义思想主题教育工作会议精神</w:t>
            </w:r>
          </w:p>
        </w:tc>
        <w:tc>
          <w:tcPr>
            <w:tcW w:w="1328" w:type="dxa"/>
            <w:tcBorders>
              <w:top w:val="single" w:sz="4" w:space="0" w:color="000000"/>
              <w:left w:val="single" w:sz="4" w:space="0" w:color="000000"/>
              <w:bottom w:val="single" w:sz="4" w:space="0" w:color="000000"/>
              <w:right w:val="single" w:sz="4" w:space="0" w:color="000000"/>
            </w:tcBorders>
            <w:vAlign w:val="center"/>
          </w:tcPr>
          <w:p w14:paraId="197C9816"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邓纯东</w:t>
            </w:r>
          </w:p>
        </w:tc>
        <w:tc>
          <w:tcPr>
            <w:tcW w:w="2310" w:type="dxa"/>
            <w:tcBorders>
              <w:top w:val="single" w:sz="4" w:space="0" w:color="000000"/>
              <w:left w:val="single" w:sz="4" w:space="0" w:color="000000"/>
              <w:bottom w:val="single" w:sz="4" w:space="0" w:color="000000"/>
              <w:right w:val="single" w:sz="4" w:space="0" w:color="000000"/>
            </w:tcBorders>
            <w:vAlign w:val="center"/>
          </w:tcPr>
          <w:p w14:paraId="5BE33E5C"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中国社会科学院马克思主义研究院原党委书记、院长</w:t>
            </w:r>
          </w:p>
        </w:tc>
        <w:tc>
          <w:tcPr>
            <w:tcW w:w="1168" w:type="dxa"/>
            <w:tcBorders>
              <w:top w:val="single" w:sz="4" w:space="0" w:color="000000"/>
              <w:left w:val="single" w:sz="4" w:space="0" w:color="000000"/>
              <w:bottom w:val="single" w:sz="4" w:space="0" w:color="000000"/>
              <w:right w:val="single" w:sz="4" w:space="0" w:color="000000"/>
            </w:tcBorders>
            <w:vAlign w:val="center"/>
          </w:tcPr>
          <w:p w14:paraId="37DC3C5E"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113</w:t>
            </w:r>
          </w:p>
        </w:tc>
      </w:tr>
      <w:tr w:rsidR="00DB217D" w:rsidRPr="00DB217D" w14:paraId="00DB5C3E" w14:textId="77777777" w:rsidTr="00D20E6B">
        <w:trPr>
          <w:trHeight w:val="1447"/>
        </w:trPr>
        <w:tc>
          <w:tcPr>
            <w:tcW w:w="1244" w:type="dxa"/>
            <w:vMerge/>
            <w:tcBorders>
              <w:left w:val="single" w:sz="4" w:space="0" w:color="000000"/>
              <w:right w:val="single" w:sz="4" w:space="0" w:color="000000"/>
            </w:tcBorders>
            <w:vAlign w:val="center"/>
          </w:tcPr>
          <w:p w14:paraId="2C47E39A" w14:textId="77777777" w:rsidR="008B5FC5" w:rsidRPr="00DB217D" w:rsidRDefault="008B5FC5">
            <w:pPr>
              <w:widowControl/>
              <w:snapToGrid w:val="0"/>
              <w:jc w:val="left"/>
              <w:textAlignment w:val="center"/>
              <w:rPr>
                <w:rFonts w:ascii="仿宋" w:eastAsia="仿宋" w:hAnsi="仿宋" w:cs="仿宋_GB2312"/>
                <w:kern w:val="0"/>
                <w:szCs w:val="21"/>
                <w:lang w:bidi="ar"/>
              </w:rPr>
            </w:pPr>
          </w:p>
        </w:tc>
        <w:tc>
          <w:tcPr>
            <w:tcW w:w="2668" w:type="dxa"/>
            <w:tcBorders>
              <w:top w:val="single" w:sz="4" w:space="0" w:color="000000"/>
              <w:left w:val="single" w:sz="4" w:space="0" w:color="000000"/>
              <w:bottom w:val="single" w:sz="4" w:space="0" w:color="000000"/>
              <w:right w:val="single" w:sz="4" w:space="0" w:color="000000"/>
            </w:tcBorders>
            <w:vAlign w:val="center"/>
          </w:tcPr>
          <w:p w14:paraId="5CF3459D"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全面学习领会习近平新时代中国特色社会主义思想的科学体系、精髓要义、实践要求，把理论学习、调查研究、推动发展、检视整改贯通起来，有机融合、一体推进</w:t>
            </w:r>
          </w:p>
        </w:tc>
        <w:tc>
          <w:tcPr>
            <w:tcW w:w="1328" w:type="dxa"/>
            <w:tcBorders>
              <w:top w:val="single" w:sz="4" w:space="0" w:color="000000"/>
              <w:left w:val="single" w:sz="4" w:space="0" w:color="000000"/>
              <w:bottom w:val="single" w:sz="4" w:space="0" w:color="000000"/>
              <w:right w:val="single" w:sz="4" w:space="0" w:color="000000"/>
            </w:tcBorders>
            <w:vAlign w:val="center"/>
          </w:tcPr>
          <w:p w14:paraId="7BC27A7D" w14:textId="77777777" w:rsidR="008B5FC5" w:rsidRPr="00DB217D" w:rsidRDefault="00000000">
            <w:pPr>
              <w:widowControl/>
              <w:snapToGrid w:val="0"/>
              <w:jc w:val="left"/>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周庆智</w:t>
            </w:r>
            <w:proofErr w:type="gramEnd"/>
          </w:p>
        </w:tc>
        <w:tc>
          <w:tcPr>
            <w:tcW w:w="2310" w:type="dxa"/>
            <w:tcBorders>
              <w:top w:val="single" w:sz="4" w:space="0" w:color="000000"/>
              <w:left w:val="single" w:sz="4" w:space="0" w:color="000000"/>
              <w:bottom w:val="single" w:sz="4" w:space="0" w:color="000000"/>
              <w:right w:val="single" w:sz="4" w:space="0" w:color="000000"/>
            </w:tcBorders>
            <w:vAlign w:val="center"/>
          </w:tcPr>
          <w:p w14:paraId="6EE2012C"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中国社科院政治学</w:t>
            </w:r>
            <w:proofErr w:type="gramStart"/>
            <w:r w:rsidRPr="00DB217D">
              <w:rPr>
                <w:rFonts w:ascii="仿宋" w:eastAsia="仿宋" w:hAnsi="仿宋" w:cs="仿宋_GB2312" w:hint="eastAsia"/>
                <w:kern w:val="0"/>
                <w:szCs w:val="21"/>
                <w:lang w:bidi="ar"/>
              </w:rPr>
              <w:t>所政治</w:t>
            </w:r>
            <w:proofErr w:type="gramEnd"/>
            <w:r w:rsidRPr="00DB217D">
              <w:rPr>
                <w:rFonts w:ascii="仿宋" w:eastAsia="仿宋" w:hAnsi="仿宋" w:cs="仿宋_GB2312" w:hint="eastAsia"/>
                <w:kern w:val="0"/>
                <w:szCs w:val="21"/>
                <w:lang w:bidi="ar"/>
              </w:rPr>
              <w:t>文化室主任、研究员</w:t>
            </w:r>
          </w:p>
        </w:tc>
        <w:tc>
          <w:tcPr>
            <w:tcW w:w="1168" w:type="dxa"/>
            <w:tcBorders>
              <w:top w:val="single" w:sz="4" w:space="0" w:color="000000"/>
              <w:left w:val="single" w:sz="4" w:space="0" w:color="000000"/>
              <w:bottom w:val="single" w:sz="4" w:space="0" w:color="000000"/>
              <w:right w:val="single" w:sz="4" w:space="0" w:color="000000"/>
            </w:tcBorders>
            <w:vAlign w:val="center"/>
          </w:tcPr>
          <w:p w14:paraId="6F53E73F"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58</w:t>
            </w:r>
          </w:p>
        </w:tc>
      </w:tr>
      <w:tr w:rsidR="00DB217D" w:rsidRPr="00DB217D" w14:paraId="50C322D3" w14:textId="77777777" w:rsidTr="00D20E6B">
        <w:trPr>
          <w:trHeight w:val="1136"/>
        </w:trPr>
        <w:tc>
          <w:tcPr>
            <w:tcW w:w="1244" w:type="dxa"/>
            <w:vMerge/>
            <w:tcBorders>
              <w:left w:val="single" w:sz="4" w:space="0" w:color="000000"/>
              <w:right w:val="single" w:sz="4" w:space="0" w:color="000000"/>
            </w:tcBorders>
            <w:vAlign w:val="center"/>
          </w:tcPr>
          <w:p w14:paraId="7A6E6FD7" w14:textId="77777777" w:rsidR="008B5FC5" w:rsidRPr="00DB217D" w:rsidRDefault="008B5FC5">
            <w:pPr>
              <w:widowControl/>
              <w:snapToGrid w:val="0"/>
              <w:jc w:val="left"/>
              <w:textAlignment w:val="center"/>
              <w:rPr>
                <w:rFonts w:ascii="仿宋" w:eastAsia="仿宋" w:hAnsi="仿宋" w:cs="仿宋_GB2312"/>
                <w:kern w:val="0"/>
                <w:szCs w:val="21"/>
                <w:lang w:bidi="ar"/>
              </w:rPr>
            </w:pPr>
          </w:p>
        </w:tc>
        <w:tc>
          <w:tcPr>
            <w:tcW w:w="2668" w:type="dxa"/>
            <w:tcBorders>
              <w:top w:val="single" w:sz="4" w:space="0" w:color="000000"/>
              <w:left w:val="single" w:sz="4" w:space="0" w:color="000000"/>
              <w:bottom w:val="single" w:sz="4" w:space="0" w:color="000000"/>
              <w:right w:val="single" w:sz="4" w:space="0" w:color="000000"/>
            </w:tcBorders>
            <w:vAlign w:val="center"/>
          </w:tcPr>
          <w:p w14:paraId="79C58995"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牢牢把握“学思想、强党性、重实践、建新功”的总要求，自觉用习近平新时代中国特色社会主义思想指导各项工作</w:t>
            </w:r>
          </w:p>
        </w:tc>
        <w:tc>
          <w:tcPr>
            <w:tcW w:w="1328" w:type="dxa"/>
            <w:tcBorders>
              <w:top w:val="single" w:sz="4" w:space="0" w:color="000000"/>
              <w:left w:val="single" w:sz="4" w:space="0" w:color="000000"/>
              <w:bottom w:val="single" w:sz="4" w:space="0" w:color="000000"/>
              <w:right w:val="single" w:sz="4" w:space="0" w:color="000000"/>
            </w:tcBorders>
            <w:vAlign w:val="center"/>
          </w:tcPr>
          <w:p w14:paraId="2A3C15E3" w14:textId="77777777" w:rsidR="008B5FC5" w:rsidRPr="00DB217D" w:rsidRDefault="00000000">
            <w:pPr>
              <w:widowControl/>
              <w:snapToGrid w:val="0"/>
              <w:jc w:val="left"/>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李军鹏</w:t>
            </w:r>
            <w:proofErr w:type="gramEnd"/>
          </w:p>
        </w:tc>
        <w:tc>
          <w:tcPr>
            <w:tcW w:w="2310" w:type="dxa"/>
            <w:tcBorders>
              <w:top w:val="single" w:sz="4" w:space="0" w:color="000000"/>
              <w:left w:val="single" w:sz="4" w:space="0" w:color="000000"/>
              <w:bottom w:val="single" w:sz="4" w:space="0" w:color="000000"/>
              <w:right w:val="single" w:sz="4" w:space="0" w:color="000000"/>
            </w:tcBorders>
            <w:vAlign w:val="center"/>
          </w:tcPr>
          <w:p w14:paraId="5E206993"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中共中央党校（国家行政学院）教授</w:t>
            </w:r>
          </w:p>
        </w:tc>
        <w:tc>
          <w:tcPr>
            <w:tcW w:w="1168" w:type="dxa"/>
            <w:tcBorders>
              <w:top w:val="single" w:sz="4" w:space="0" w:color="000000"/>
              <w:left w:val="single" w:sz="4" w:space="0" w:color="000000"/>
              <w:bottom w:val="single" w:sz="4" w:space="0" w:color="000000"/>
              <w:right w:val="single" w:sz="4" w:space="0" w:color="000000"/>
            </w:tcBorders>
            <w:vAlign w:val="center"/>
          </w:tcPr>
          <w:p w14:paraId="1C7F0A84"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93</w:t>
            </w:r>
          </w:p>
        </w:tc>
      </w:tr>
      <w:tr w:rsidR="00DB217D" w:rsidRPr="00DB217D" w14:paraId="26C6531C" w14:textId="77777777" w:rsidTr="00D20E6B">
        <w:trPr>
          <w:trHeight w:val="758"/>
        </w:trPr>
        <w:tc>
          <w:tcPr>
            <w:tcW w:w="1244" w:type="dxa"/>
            <w:vMerge/>
            <w:tcBorders>
              <w:left w:val="single" w:sz="4" w:space="0" w:color="000000"/>
              <w:bottom w:val="single" w:sz="4" w:space="0" w:color="auto"/>
              <w:right w:val="single" w:sz="4" w:space="0" w:color="000000"/>
            </w:tcBorders>
            <w:vAlign w:val="center"/>
          </w:tcPr>
          <w:p w14:paraId="691BCD52" w14:textId="77777777" w:rsidR="008B5FC5" w:rsidRPr="00DB217D" w:rsidRDefault="008B5FC5">
            <w:pPr>
              <w:widowControl/>
              <w:snapToGrid w:val="0"/>
              <w:jc w:val="left"/>
              <w:textAlignment w:val="center"/>
              <w:rPr>
                <w:rFonts w:ascii="仿宋" w:eastAsia="仿宋" w:hAnsi="仿宋" w:cs="仿宋_GB2312"/>
                <w:kern w:val="0"/>
                <w:szCs w:val="21"/>
                <w:lang w:bidi="ar"/>
              </w:rPr>
            </w:pPr>
          </w:p>
        </w:tc>
        <w:tc>
          <w:tcPr>
            <w:tcW w:w="2668" w:type="dxa"/>
            <w:tcBorders>
              <w:top w:val="single" w:sz="4" w:space="0" w:color="000000"/>
              <w:left w:val="single" w:sz="4" w:space="0" w:color="000000"/>
              <w:bottom w:val="single" w:sz="4" w:space="0" w:color="000000"/>
              <w:right w:val="single" w:sz="4" w:space="0" w:color="000000"/>
            </w:tcBorders>
            <w:vAlign w:val="center"/>
          </w:tcPr>
          <w:p w14:paraId="6AA0A65E"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深入把握好习近平新时代中国特色社会主义思想的世界观和方法论</w:t>
            </w:r>
            <w:r w:rsidRPr="00DB217D">
              <w:rPr>
                <w:rFonts w:ascii="仿宋" w:eastAsia="仿宋" w:hAnsi="仿宋" w:cs="Times New Roman"/>
                <w:kern w:val="0"/>
                <w:szCs w:val="21"/>
                <w:lang w:bidi="ar"/>
              </w:rPr>
              <w:t>——</w:t>
            </w:r>
            <w:r w:rsidRPr="00DB217D">
              <w:rPr>
                <w:rFonts w:ascii="仿宋" w:eastAsia="仿宋" w:hAnsi="仿宋" w:cs="仿宋_GB2312" w:hint="eastAsia"/>
                <w:kern w:val="0"/>
                <w:szCs w:val="21"/>
                <w:lang w:bidi="ar"/>
              </w:rPr>
              <w:t>深入学习《习近平新时代中国特色社会主义思想的世界观和方法论专题摘编》</w:t>
            </w:r>
          </w:p>
        </w:tc>
        <w:tc>
          <w:tcPr>
            <w:tcW w:w="1328" w:type="dxa"/>
            <w:tcBorders>
              <w:top w:val="single" w:sz="4" w:space="0" w:color="000000"/>
              <w:left w:val="single" w:sz="4" w:space="0" w:color="000000"/>
              <w:bottom w:val="single" w:sz="4" w:space="0" w:color="000000"/>
              <w:right w:val="single" w:sz="4" w:space="0" w:color="000000"/>
            </w:tcBorders>
            <w:vAlign w:val="center"/>
          </w:tcPr>
          <w:p w14:paraId="301B4D59"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冯颜利</w:t>
            </w:r>
          </w:p>
        </w:tc>
        <w:tc>
          <w:tcPr>
            <w:tcW w:w="2310" w:type="dxa"/>
            <w:tcBorders>
              <w:top w:val="single" w:sz="4" w:space="0" w:color="000000"/>
              <w:left w:val="single" w:sz="4" w:space="0" w:color="000000"/>
              <w:bottom w:val="single" w:sz="4" w:space="0" w:color="000000"/>
              <w:right w:val="single" w:sz="4" w:space="0" w:color="000000"/>
            </w:tcBorders>
            <w:vAlign w:val="center"/>
          </w:tcPr>
          <w:p w14:paraId="22732A13"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中国社会科学院哲学研究所副所长、教授</w:t>
            </w:r>
          </w:p>
        </w:tc>
        <w:tc>
          <w:tcPr>
            <w:tcW w:w="1168" w:type="dxa"/>
            <w:tcBorders>
              <w:top w:val="single" w:sz="4" w:space="0" w:color="000000"/>
              <w:left w:val="single" w:sz="4" w:space="0" w:color="000000"/>
              <w:bottom w:val="single" w:sz="4" w:space="0" w:color="000000"/>
              <w:right w:val="single" w:sz="4" w:space="0" w:color="000000"/>
            </w:tcBorders>
            <w:vAlign w:val="center"/>
          </w:tcPr>
          <w:p w14:paraId="3721CD1B"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119</w:t>
            </w:r>
          </w:p>
        </w:tc>
      </w:tr>
      <w:tr w:rsidR="00DB217D" w:rsidRPr="00DB217D" w14:paraId="0BDB8EAC" w14:textId="77777777" w:rsidTr="00D20E6B">
        <w:trPr>
          <w:trHeight w:val="758"/>
        </w:trPr>
        <w:tc>
          <w:tcPr>
            <w:tcW w:w="1244" w:type="dxa"/>
            <w:vMerge w:val="restart"/>
            <w:tcBorders>
              <w:top w:val="single" w:sz="4" w:space="0" w:color="auto"/>
              <w:left w:val="single" w:sz="4" w:space="0" w:color="auto"/>
              <w:bottom w:val="single" w:sz="4" w:space="0" w:color="auto"/>
              <w:right w:val="single" w:sz="4" w:space="0" w:color="auto"/>
            </w:tcBorders>
            <w:vAlign w:val="center"/>
          </w:tcPr>
          <w:p w14:paraId="216F2BE5"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掌握改革发展动态</w:t>
            </w:r>
          </w:p>
        </w:tc>
        <w:tc>
          <w:tcPr>
            <w:tcW w:w="2668" w:type="dxa"/>
            <w:tcBorders>
              <w:top w:val="single" w:sz="4" w:space="0" w:color="000000"/>
              <w:left w:val="single" w:sz="4" w:space="0" w:color="auto"/>
              <w:bottom w:val="single" w:sz="4" w:space="0" w:color="000000"/>
              <w:right w:val="single" w:sz="4" w:space="0" w:color="000000"/>
            </w:tcBorders>
            <w:vAlign w:val="center"/>
          </w:tcPr>
          <w:p w14:paraId="40F3B80C"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《关于深化现代职业教育体系建设改革的意见》的学习与思考</w:t>
            </w:r>
          </w:p>
        </w:tc>
        <w:tc>
          <w:tcPr>
            <w:tcW w:w="1328" w:type="dxa"/>
            <w:tcBorders>
              <w:top w:val="single" w:sz="4" w:space="0" w:color="000000"/>
              <w:left w:val="single" w:sz="4" w:space="0" w:color="000000"/>
              <w:bottom w:val="single" w:sz="4" w:space="0" w:color="000000"/>
              <w:right w:val="single" w:sz="4" w:space="0" w:color="000000"/>
            </w:tcBorders>
            <w:vAlign w:val="center"/>
          </w:tcPr>
          <w:p w14:paraId="60E8859D"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孙  诚</w:t>
            </w:r>
          </w:p>
        </w:tc>
        <w:tc>
          <w:tcPr>
            <w:tcW w:w="2310" w:type="dxa"/>
            <w:tcBorders>
              <w:top w:val="single" w:sz="4" w:space="0" w:color="000000"/>
              <w:left w:val="single" w:sz="4" w:space="0" w:color="000000"/>
              <w:bottom w:val="single" w:sz="4" w:space="0" w:color="000000"/>
              <w:right w:val="single" w:sz="4" w:space="0" w:color="000000"/>
            </w:tcBorders>
            <w:vAlign w:val="center"/>
          </w:tcPr>
          <w:p w14:paraId="535ACF65"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中国教育科学研究</w:t>
            </w:r>
            <w:proofErr w:type="gramStart"/>
            <w:r w:rsidRPr="00DB217D">
              <w:rPr>
                <w:rFonts w:ascii="仿宋" w:eastAsia="仿宋" w:hAnsi="仿宋" w:cs="仿宋_GB2312" w:hint="eastAsia"/>
                <w:kern w:val="0"/>
                <w:szCs w:val="21"/>
                <w:lang w:bidi="ar"/>
              </w:rPr>
              <w:t>院职业</w:t>
            </w:r>
            <w:proofErr w:type="gramEnd"/>
            <w:r w:rsidRPr="00DB217D">
              <w:rPr>
                <w:rFonts w:ascii="仿宋" w:eastAsia="仿宋" w:hAnsi="仿宋" w:cs="仿宋_GB2312" w:hint="eastAsia"/>
                <w:kern w:val="0"/>
                <w:szCs w:val="21"/>
                <w:lang w:bidi="ar"/>
              </w:rPr>
              <w:t>与继续教育研究所原所长，研究员</w:t>
            </w:r>
          </w:p>
        </w:tc>
        <w:tc>
          <w:tcPr>
            <w:tcW w:w="1168" w:type="dxa"/>
            <w:tcBorders>
              <w:top w:val="single" w:sz="4" w:space="0" w:color="000000"/>
              <w:left w:val="single" w:sz="4" w:space="0" w:color="000000"/>
              <w:bottom w:val="single" w:sz="4" w:space="0" w:color="000000"/>
              <w:right w:val="single" w:sz="4" w:space="0" w:color="000000"/>
            </w:tcBorders>
            <w:vAlign w:val="center"/>
          </w:tcPr>
          <w:p w14:paraId="5DD33D17"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94</w:t>
            </w:r>
          </w:p>
        </w:tc>
      </w:tr>
      <w:tr w:rsidR="00DB217D" w:rsidRPr="00DB217D" w14:paraId="753D3CCB" w14:textId="77777777" w:rsidTr="00D20E6B">
        <w:trPr>
          <w:trHeight w:val="758"/>
        </w:trPr>
        <w:tc>
          <w:tcPr>
            <w:tcW w:w="1244" w:type="dxa"/>
            <w:vMerge/>
            <w:tcBorders>
              <w:top w:val="single" w:sz="4" w:space="0" w:color="auto"/>
              <w:left w:val="single" w:sz="4" w:space="0" w:color="auto"/>
              <w:bottom w:val="single" w:sz="4" w:space="0" w:color="auto"/>
              <w:right w:val="single" w:sz="4" w:space="0" w:color="auto"/>
            </w:tcBorders>
            <w:vAlign w:val="center"/>
          </w:tcPr>
          <w:p w14:paraId="00FD24DF" w14:textId="77777777" w:rsidR="008B5FC5" w:rsidRPr="00DB217D" w:rsidRDefault="008B5FC5">
            <w:pPr>
              <w:widowControl/>
              <w:snapToGrid w:val="0"/>
              <w:jc w:val="left"/>
              <w:textAlignment w:val="center"/>
              <w:rPr>
                <w:rFonts w:ascii="仿宋" w:eastAsia="仿宋" w:hAnsi="仿宋" w:cs="仿宋_GB2312"/>
                <w:kern w:val="0"/>
                <w:szCs w:val="21"/>
                <w:lang w:bidi="ar"/>
              </w:rPr>
            </w:pPr>
          </w:p>
        </w:tc>
        <w:tc>
          <w:tcPr>
            <w:tcW w:w="2668" w:type="dxa"/>
            <w:tcBorders>
              <w:top w:val="single" w:sz="4" w:space="0" w:color="000000"/>
              <w:left w:val="single" w:sz="4" w:space="0" w:color="auto"/>
              <w:bottom w:val="single" w:sz="4" w:space="0" w:color="000000"/>
              <w:right w:val="single" w:sz="4" w:space="0" w:color="000000"/>
            </w:tcBorders>
            <w:vAlign w:val="center"/>
          </w:tcPr>
          <w:p w14:paraId="0A7C1DF6"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学习二十大精神 推进职教高质量发展 开启“双师型”教师与教师创新团队建设新篇章</w:t>
            </w:r>
          </w:p>
        </w:tc>
        <w:tc>
          <w:tcPr>
            <w:tcW w:w="1328" w:type="dxa"/>
            <w:tcBorders>
              <w:top w:val="single" w:sz="4" w:space="0" w:color="000000"/>
              <w:left w:val="single" w:sz="4" w:space="0" w:color="000000"/>
              <w:bottom w:val="single" w:sz="4" w:space="0" w:color="000000"/>
              <w:right w:val="single" w:sz="4" w:space="0" w:color="000000"/>
            </w:tcBorders>
            <w:vAlign w:val="center"/>
          </w:tcPr>
          <w:p w14:paraId="56961A84" w14:textId="77777777" w:rsidR="008B5FC5" w:rsidRPr="00DB217D" w:rsidRDefault="00000000">
            <w:pPr>
              <w:widowControl/>
              <w:snapToGrid w:val="0"/>
              <w:jc w:val="left"/>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邢</w:t>
            </w:r>
            <w:proofErr w:type="gramEnd"/>
            <w:r w:rsidRPr="00DB217D">
              <w:rPr>
                <w:rFonts w:ascii="仿宋" w:eastAsia="仿宋" w:hAnsi="仿宋" w:cs="仿宋_GB2312" w:hint="eastAsia"/>
                <w:kern w:val="0"/>
                <w:szCs w:val="21"/>
                <w:lang w:bidi="ar"/>
              </w:rPr>
              <w:t xml:space="preserve">  晖</w:t>
            </w:r>
          </w:p>
        </w:tc>
        <w:tc>
          <w:tcPr>
            <w:tcW w:w="2310" w:type="dxa"/>
            <w:tcBorders>
              <w:top w:val="single" w:sz="4" w:space="0" w:color="000000"/>
              <w:left w:val="single" w:sz="4" w:space="0" w:color="000000"/>
              <w:bottom w:val="single" w:sz="4" w:space="0" w:color="000000"/>
              <w:right w:val="single" w:sz="4" w:space="0" w:color="000000"/>
            </w:tcBorders>
            <w:vAlign w:val="center"/>
          </w:tcPr>
          <w:p w14:paraId="57842F7A"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国家教育行政学院学术委员会主任，职业教育研究中心主任</w:t>
            </w:r>
          </w:p>
        </w:tc>
        <w:tc>
          <w:tcPr>
            <w:tcW w:w="1168" w:type="dxa"/>
            <w:tcBorders>
              <w:top w:val="single" w:sz="4" w:space="0" w:color="000000"/>
              <w:left w:val="single" w:sz="4" w:space="0" w:color="000000"/>
              <w:bottom w:val="single" w:sz="4" w:space="0" w:color="000000"/>
              <w:right w:val="single" w:sz="4" w:space="0" w:color="000000"/>
            </w:tcBorders>
            <w:vAlign w:val="center"/>
          </w:tcPr>
          <w:p w14:paraId="051E44AC"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88</w:t>
            </w:r>
          </w:p>
        </w:tc>
      </w:tr>
      <w:tr w:rsidR="00DB217D" w:rsidRPr="00DB217D" w14:paraId="4B8BD7A2" w14:textId="77777777" w:rsidTr="00D20E6B">
        <w:trPr>
          <w:trHeight w:val="758"/>
        </w:trPr>
        <w:tc>
          <w:tcPr>
            <w:tcW w:w="1244" w:type="dxa"/>
            <w:vMerge/>
            <w:tcBorders>
              <w:top w:val="single" w:sz="4" w:space="0" w:color="auto"/>
              <w:left w:val="single" w:sz="4" w:space="0" w:color="auto"/>
              <w:bottom w:val="single" w:sz="4" w:space="0" w:color="auto"/>
              <w:right w:val="single" w:sz="4" w:space="0" w:color="auto"/>
            </w:tcBorders>
            <w:vAlign w:val="center"/>
          </w:tcPr>
          <w:p w14:paraId="49522E6F" w14:textId="77777777" w:rsidR="008B5FC5" w:rsidRPr="00DB217D" w:rsidRDefault="008B5FC5">
            <w:pPr>
              <w:widowControl/>
              <w:snapToGrid w:val="0"/>
              <w:jc w:val="left"/>
              <w:textAlignment w:val="center"/>
              <w:rPr>
                <w:rFonts w:ascii="仿宋" w:eastAsia="仿宋" w:hAnsi="仿宋" w:cs="仿宋_GB2312"/>
                <w:kern w:val="0"/>
                <w:szCs w:val="21"/>
                <w:lang w:bidi="ar"/>
              </w:rPr>
            </w:pPr>
          </w:p>
        </w:tc>
        <w:tc>
          <w:tcPr>
            <w:tcW w:w="2668" w:type="dxa"/>
            <w:tcBorders>
              <w:top w:val="single" w:sz="4" w:space="0" w:color="000000"/>
              <w:left w:val="single" w:sz="4" w:space="0" w:color="auto"/>
              <w:bottom w:val="single" w:sz="4" w:space="0" w:color="000000"/>
              <w:right w:val="single" w:sz="4" w:space="0" w:color="000000"/>
            </w:tcBorders>
            <w:vAlign w:val="center"/>
          </w:tcPr>
          <w:p w14:paraId="70CC275F"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职业教育的类型特征：跨界、整合、重构</w:t>
            </w:r>
          </w:p>
        </w:tc>
        <w:tc>
          <w:tcPr>
            <w:tcW w:w="1328" w:type="dxa"/>
            <w:tcBorders>
              <w:top w:val="single" w:sz="4" w:space="0" w:color="000000"/>
              <w:left w:val="single" w:sz="4" w:space="0" w:color="000000"/>
              <w:bottom w:val="single" w:sz="4" w:space="0" w:color="000000"/>
              <w:right w:val="single" w:sz="4" w:space="0" w:color="000000"/>
            </w:tcBorders>
            <w:vAlign w:val="center"/>
          </w:tcPr>
          <w:p w14:paraId="630F598D"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姜大源</w:t>
            </w:r>
          </w:p>
        </w:tc>
        <w:tc>
          <w:tcPr>
            <w:tcW w:w="2310" w:type="dxa"/>
            <w:tcBorders>
              <w:top w:val="single" w:sz="4" w:space="0" w:color="000000"/>
              <w:left w:val="single" w:sz="4" w:space="0" w:color="000000"/>
              <w:bottom w:val="single" w:sz="4" w:space="0" w:color="000000"/>
              <w:right w:val="single" w:sz="4" w:space="0" w:color="000000"/>
            </w:tcBorders>
            <w:vAlign w:val="center"/>
          </w:tcPr>
          <w:p w14:paraId="5EEB61BE"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教育部职业技术教育中心研究所研究员</w:t>
            </w:r>
          </w:p>
        </w:tc>
        <w:tc>
          <w:tcPr>
            <w:tcW w:w="1168" w:type="dxa"/>
            <w:tcBorders>
              <w:top w:val="single" w:sz="4" w:space="0" w:color="000000"/>
              <w:left w:val="single" w:sz="4" w:space="0" w:color="000000"/>
              <w:bottom w:val="single" w:sz="4" w:space="0" w:color="000000"/>
              <w:right w:val="single" w:sz="4" w:space="0" w:color="000000"/>
            </w:tcBorders>
            <w:vAlign w:val="center"/>
          </w:tcPr>
          <w:p w14:paraId="0711A8F8"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130</w:t>
            </w:r>
          </w:p>
        </w:tc>
      </w:tr>
      <w:tr w:rsidR="00DB217D" w:rsidRPr="00DB217D" w14:paraId="43564AB5" w14:textId="77777777" w:rsidTr="00D20E6B">
        <w:trPr>
          <w:trHeight w:val="758"/>
        </w:trPr>
        <w:tc>
          <w:tcPr>
            <w:tcW w:w="1244" w:type="dxa"/>
            <w:vMerge/>
            <w:tcBorders>
              <w:top w:val="single" w:sz="4" w:space="0" w:color="auto"/>
              <w:left w:val="single" w:sz="4" w:space="0" w:color="auto"/>
              <w:bottom w:val="single" w:sz="4" w:space="0" w:color="auto"/>
              <w:right w:val="single" w:sz="4" w:space="0" w:color="auto"/>
            </w:tcBorders>
            <w:vAlign w:val="center"/>
          </w:tcPr>
          <w:p w14:paraId="4EDC3BC4" w14:textId="77777777" w:rsidR="008B5FC5" w:rsidRPr="00DB217D" w:rsidRDefault="008B5FC5">
            <w:pPr>
              <w:widowControl/>
              <w:snapToGrid w:val="0"/>
              <w:jc w:val="left"/>
              <w:textAlignment w:val="center"/>
              <w:rPr>
                <w:rFonts w:ascii="仿宋" w:eastAsia="仿宋" w:hAnsi="仿宋" w:cs="仿宋_GB2312"/>
                <w:kern w:val="0"/>
                <w:szCs w:val="21"/>
                <w:lang w:bidi="ar"/>
              </w:rPr>
            </w:pPr>
          </w:p>
        </w:tc>
        <w:tc>
          <w:tcPr>
            <w:tcW w:w="2668" w:type="dxa"/>
            <w:tcBorders>
              <w:top w:val="single" w:sz="4" w:space="0" w:color="000000"/>
              <w:left w:val="single" w:sz="4" w:space="0" w:color="auto"/>
              <w:bottom w:val="single" w:sz="4" w:space="0" w:color="000000"/>
              <w:right w:val="single" w:sz="4" w:space="0" w:color="000000"/>
            </w:tcBorders>
            <w:vAlign w:val="center"/>
          </w:tcPr>
          <w:p w14:paraId="71EDA6D7"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关于职业院校社会化培训的创新思考</w:t>
            </w:r>
          </w:p>
        </w:tc>
        <w:tc>
          <w:tcPr>
            <w:tcW w:w="1328" w:type="dxa"/>
            <w:tcBorders>
              <w:top w:val="single" w:sz="4" w:space="0" w:color="000000"/>
              <w:left w:val="single" w:sz="4" w:space="0" w:color="000000"/>
              <w:bottom w:val="single" w:sz="4" w:space="0" w:color="000000"/>
              <w:right w:val="single" w:sz="4" w:space="0" w:color="000000"/>
            </w:tcBorders>
            <w:vAlign w:val="center"/>
          </w:tcPr>
          <w:p w14:paraId="452681BD"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李小鲁</w:t>
            </w:r>
          </w:p>
        </w:tc>
        <w:tc>
          <w:tcPr>
            <w:tcW w:w="2310" w:type="dxa"/>
            <w:tcBorders>
              <w:top w:val="single" w:sz="4" w:space="0" w:color="000000"/>
              <w:left w:val="single" w:sz="4" w:space="0" w:color="000000"/>
              <w:bottom w:val="single" w:sz="4" w:space="0" w:color="000000"/>
              <w:right w:val="single" w:sz="4" w:space="0" w:color="000000"/>
            </w:tcBorders>
            <w:vAlign w:val="center"/>
          </w:tcPr>
          <w:p w14:paraId="714BFE68"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中国职业教育学会原副会长</w:t>
            </w:r>
          </w:p>
        </w:tc>
        <w:tc>
          <w:tcPr>
            <w:tcW w:w="1168" w:type="dxa"/>
            <w:tcBorders>
              <w:top w:val="single" w:sz="4" w:space="0" w:color="000000"/>
              <w:left w:val="single" w:sz="4" w:space="0" w:color="000000"/>
              <w:bottom w:val="single" w:sz="4" w:space="0" w:color="000000"/>
              <w:right w:val="single" w:sz="4" w:space="0" w:color="000000"/>
            </w:tcBorders>
            <w:vAlign w:val="center"/>
          </w:tcPr>
          <w:p w14:paraId="0B6BD851"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42</w:t>
            </w:r>
          </w:p>
        </w:tc>
      </w:tr>
      <w:tr w:rsidR="00DB217D" w:rsidRPr="00DB217D" w14:paraId="04D56429" w14:textId="77777777" w:rsidTr="00D20E6B">
        <w:trPr>
          <w:trHeight w:val="758"/>
        </w:trPr>
        <w:tc>
          <w:tcPr>
            <w:tcW w:w="1244" w:type="dxa"/>
            <w:vMerge/>
            <w:tcBorders>
              <w:top w:val="single" w:sz="4" w:space="0" w:color="auto"/>
              <w:left w:val="single" w:sz="4" w:space="0" w:color="auto"/>
              <w:bottom w:val="single" w:sz="4" w:space="0" w:color="auto"/>
              <w:right w:val="single" w:sz="4" w:space="0" w:color="auto"/>
            </w:tcBorders>
            <w:vAlign w:val="center"/>
          </w:tcPr>
          <w:p w14:paraId="607CCCD5" w14:textId="77777777" w:rsidR="008B5FC5" w:rsidRPr="00DB217D" w:rsidRDefault="008B5FC5">
            <w:pPr>
              <w:widowControl/>
              <w:snapToGrid w:val="0"/>
              <w:jc w:val="left"/>
              <w:textAlignment w:val="center"/>
              <w:rPr>
                <w:rFonts w:ascii="仿宋" w:eastAsia="仿宋" w:hAnsi="仿宋" w:cs="仿宋_GB2312"/>
                <w:kern w:val="0"/>
                <w:szCs w:val="21"/>
                <w:lang w:bidi="ar"/>
              </w:rPr>
            </w:pPr>
          </w:p>
        </w:tc>
        <w:tc>
          <w:tcPr>
            <w:tcW w:w="2668" w:type="dxa"/>
            <w:tcBorders>
              <w:top w:val="single" w:sz="4" w:space="0" w:color="000000"/>
              <w:left w:val="single" w:sz="4" w:space="0" w:color="auto"/>
              <w:bottom w:val="single" w:sz="4" w:space="0" w:color="000000"/>
              <w:right w:val="single" w:sz="4" w:space="0" w:color="000000"/>
            </w:tcBorders>
            <w:vAlign w:val="center"/>
          </w:tcPr>
          <w:p w14:paraId="2ECAE15F"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职业教育高质量发展赋能乡村振兴：意义背景、现实困境与实施路径</w:t>
            </w:r>
          </w:p>
        </w:tc>
        <w:tc>
          <w:tcPr>
            <w:tcW w:w="1328" w:type="dxa"/>
            <w:tcBorders>
              <w:top w:val="single" w:sz="4" w:space="0" w:color="000000"/>
              <w:left w:val="single" w:sz="4" w:space="0" w:color="000000"/>
              <w:bottom w:val="single" w:sz="4" w:space="0" w:color="000000"/>
              <w:right w:val="single" w:sz="4" w:space="0" w:color="000000"/>
            </w:tcBorders>
            <w:vAlign w:val="center"/>
          </w:tcPr>
          <w:p w14:paraId="3834B2C2"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宗  诚</w:t>
            </w:r>
          </w:p>
        </w:tc>
        <w:tc>
          <w:tcPr>
            <w:tcW w:w="2310" w:type="dxa"/>
            <w:tcBorders>
              <w:top w:val="single" w:sz="4" w:space="0" w:color="000000"/>
              <w:left w:val="single" w:sz="4" w:space="0" w:color="000000"/>
              <w:bottom w:val="single" w:sz="4" w:space="0" w:color="000000"/>
              <w:right w:val="single" w:sz="4" w:space="0" w:color="000000"/>
            </w:tcBorders>
            <w:vAlign w:val="center"/>
          </w:tcPr>
          <w:p w14:paraId="58BA8D9F"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中国教育科学研究</w:t>
            </w:r>
            <w:proofErr w:type="gramStart"/>
            <w:r w:rsidRPr="00DB217D">
              <w:rPr>
                <w:rFonts w:ascii="仿宋" w:eastAsia="仿宋" w:hAnsi="仿宋" w:cs="仿宋_GB2312" w:hint="eastAsia"/>
                <w:kern w:val="0"/>
                <w:szCs w:val="21"/>
                <w:lang w:bidi="ar"/>
              </w:rPr>
              <w:t>院职业</w:t>
            </w:r>
            <w:proofErr w:type="gramEnd"/>
            <w:r w:rsidRPr="00DB217D">
              <w:rPr>
                <w:rFonts w:ascii="仿宋" w:eastAsia="仿宋" w:hAnsi="仿宋" w:cs="仿宋_GB2312" w:hint="eastAsia"/>
                <w:kern w:val="0"/>
                <w:szCs w:val="21"/>
                <w:lang w:bidi="ar"/>
              </w:rPr>
              <w:t>与继续教育研究所博士后</w:t>
            </w:r>
          </w:p>
        </w:tc>
        <w:tc>
          <w:tcPr>
            <w:tcW w:w="1168" w:type="dxa"/>
            <w:tcBorders>
              <w:top w:val="single" w:sz="4" w:space="0" w:color="000000"/>
              <w:left w:val="single" w:sz="4" w:space="0" w:color="000000"/>
              <w:bottom w:val="single" w:sz="4" w:space="0" w:color="000000"/>
              <w:right w:val="single" w:sz="4" w:space="0" w:color="000000"/>
            </w:tcBorders>
            <w:vAlign w:val="center"/>
          </w:tcPr>
          <w:p w14:paraId="07D8021A"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57</w:t>
            </w:r>
          </w:p>
        </w:tc>
      </w:tr>
      <w:tr w:rsidR="00DB217D" w:rsidRPr="00DB217D" w14:paraId="314B64B1" w14:textId="77777777" w:rsidTr="00D20E6B">
        <w:trPr>
          <w:trHeight w:val="758"/>
        </w:trPr>
        <w:tc>
          <w:tcPr>
            <w:tcW w:w="1244" w:type="dxa"/>
            <w:vMerge/>
            <w:tcBorders>
              <w:top w:val="single" w:sz="4" w:space="0" w:color="auto"/>
              <w:left w:val="single" w:sz="4" w:space="0" w:color="auto"/>
              <w:bottom w:val="single" w:sz="4" w:space="0" w:color="auto"/>
              <w:right w:val="single" w:sz="4" w:space="0" w:color="auto"/>
            </w:tcBorders>
            <w:vAlign w:val="center"/>
          </w:tcPr>
          <w:p w14:paraId="09701BAA" w14:textId="77777777" w:rsidR="008B5FC5" w:rsidRPr="00DB217D" w:rsidRDefault="008B5FC5">
            <w:pPr>
              <w:widowControl/>
              <w:snapToGrid w:val="0"/>
              <w:jc w:val="left"/>
              <w:textAlignment w:val="center"/>
              <w:rPr>
                <w:rFonts w:ascii="仿宋" w:eastAsia="仿宋" w:hAnsi="仿宋" w:cs="仿宋_GB2312"/>
                <w:kern w:val="0"/>
                <w:szCs w:val="21"/>
                <w:lang w:bidi="ar"/>
              </w:rPr>
            </w:pPr>
          </w:p>
        </w:tc>
        <w:tc>
          <w:tcPr>
            <w:tcW w:w="2668" w:type="dxa"/>
            <w:tcBorders>
              <w:top w:val="single" w:sz="4" w:space="0" w:color="000000"/>
              <w:left w:val="single" w:sz="4" w:space="0" w:color="auto"/>
              <w:bottom w:val="single" w:sz="4" w:space="0" w:color="000000"/>
              <w:right w:val="single" w:sz="4" w:space="0" w:color="000000"/>
            </w:tcBorders>
            <w:vAlign w:val="center"/>
          </w:tcPr>
          <w:p w14:paraId="2CE20706"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新标准背景下“双师型”教师与教学团队建设的思考</w:t>
            </w:r>
          </w:p>
        </w:tc>
        <w:tc>
          <w:tcPr>
            <w:tcW w:w="1328" w:type="dxa"/>
            <w:tcBorders>
              <w:top w:val="single" w:sz="4" w:space="0" w:color="000000"/>
              <w:left w:val="single" w:sz="4" w:space="0" w:color="000000"/>
              <w:bottom w:val="single" w:sz="4" w:space="0" w:color="000000"/>
              <w:right w:val="single" w:sz="4" w:space="0" w:color="000000"/>
            </w:tcBorders>
            <w:vAlign w:val="center"/>
          </w:tcPr>
          <w:p w14:paraId="763448D8"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刘正安</w:t>
            </w:r>
          </w:p>
        </w:tc>
        <w:tc>
          <w:tcPr>
            <w:tcW w:w="2310" w:type="dxa"/>
            <w:tcBorders>
              <w:top w:val="single" w:sz="4" w:space="0" w:color="000000"/>
              <w:left w:val="single" w:sz="4" w:space="0" w:color="000000"/>
              <w:bottom w:val="single" w:sz="4" w:space="0" w:color="000000"/>
              <w:right w:val="single" w:sz="4" w:space="0" w:color="000000"/>
            </w:tcBorders>
            <w:vAlign w:val="center"/>
          </w:tcPr>
          <w:p w14:paraId="4EDB743D"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陕西科技大学教育学院院长</w:t>
            </w:r>
          </w:p>
        </w:tc>
        <w:tc>
          <w:tcPr>
            <w:tcW w:w="1168" w:type="dxa"/>
            <w:tcBorders>
              <w:top w:val="single" w:sz="4" w:space="0" w:color="000000"/>
              <w:left w:val="single" w:sz="4" w:space="0" w:color="000000"/>
              <w:bottom w:val="single" w:sz="4" w:space="0" w:color="000000"/>
              <w:right w:val="single" w:sz="4" w:space="0" w:color="000000"/>
            </w:tcBorders>
            <w:vAlign w:val="center"/>
          </w:tcPr>
          <w:p w14:paraId="5407260B"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133</w:t>
            </w:r>
          </w:p>
        </w:tc>
      </w:tr>
      <w:tr w:rsidR="00DB217D" w:rsidRPr="00DB217D" w14:paraId="47527141" w14:textId="77777777" w:rsidTr="00D20E6B">
        <w:trPr>
          <w:trHeight w:val="758"/>
        </w:trPr>
        <w:tc>
          <w:tcPr>
            <w:tcW w:w="1244" w:type="dxa"/>
            <w:vMerge/>
            <w:tcBorders>
              <w:top w:val="single" w:sz="4" w:space="0" w:color="auto"/>
              <w:left w:val="single" w:sz="4" w:space="0" w:color="auto"/>
              <w:bottom w:val="single" w:sz="4" w:space="0" w:color="auto"/>
              <w:right w:val="single" w:sz="4" w:space="0" w:color="auto"/>
            </w:tcBorders>
            <w:vAlign w:val="center"/>
          </w:tcPr>
          <w:p w14:paraId="346294F8" w14:textId="77777777" w:rsidR="008B5FC5" w:rsidRPr="00DB217D" w:rsidRDefault="008B5FC5">
            <w:pPr>
              <w:widowControl/>
              <w:snapToGrid w:val="0"/>
              <w:jc w:val="left"/>
              <w:textAlignment w:val="center"/>
              <w:rPr>
                <w:rFonts w:ascii="仿宋" w:eastAsia="仿宋" w:hAnsi="仿宋" w:cs="仿宋_GB2312"/>
                <w:kern w:val="0"/>
                <w:szCs w:val="21"/>
                <w:lang w:bidi="ar"/>
              </w:rPr>
            </w:pPr>
          </w:p>
        </w:tc>
        <w:tc>
          <w:tcPr>
            <w:tcW w:w="2668" w:type="dxa"/>
            <w:tcBorders>
              <w:top w:val="single" w:sz="4" w:space="0" w:color="000000"/>
              <w:left w:val="single" w:sz="4" w:space="0" w:color="auto"/>
              <w:bottom w:val="single" w:sz="4" w:space="0" w:color="000000"/>
              <w:right w:val="single" w:sz="4" w:space="0" w:color="000000"/>
            </w:tcBorders>
            <w:vAlign w:val="center"/>
          </w:tcPr>
          <w:p w14:paraId="44F9D08D"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身份认同与责任伦理：师德师风建设长效机制</w:t>
            </w:r>
          </w:p>
        </w:tc>
        <w:tc>
          <w:tcPr>
            <w:tcW w:w="1328" w:type="dxa"/>
            <w:tcBorders>
              <w:top w:val="single" w:sz="4" w:space="0" w:color="000000"/>
              <w:left w:val="single" w:sz="4" w:space="0" w:color="000000"/>
              <w:bottom w:val="single" w:sz="4" w:space="0" w:color="000000"/>
              <w:right w:val="single" w:sz="4" w:space="0" w:color="000000"/>
            </w:tcBorders>
            <w:vAlign w:val="center"/>
          </w:tcPr>
          <w:p w14:paraId="3EC27EA0"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周永平</w:t>
            </w:r>
          </w:p>
        </w:tc>
        <w:tc>
          <w:tcPr>
            <w:tcW w:w="2310" w:type="dxa"/>
            <w:tcBorders>
              <w:top w:val="single" w:sz="4" w:space="0" w:color="000000"/>
              <w:left w:val="single" w:sz="4" w:space="0" w:color="000000"/>
              <w:bottom w:val="single" w:sz="4" w:space="0" w:color="000000"/>
              <w:right w:val="single" w:sz="4" w:space="0" w:color="000000"/>
            </w:tcBorders>
            <w:vAlign w:val="center"/>
          </w:tcPr>
          <w:p w14:paraId="46808BF4"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重庆市教育科学研究院教研员</w:t>
            </w:r>
          </w:p>
        </w:tc>
        <w:tc>
          <w:tcPr>
            <w:tcW w:w="1168" w:type="dxa"/>
            <w:tcBorders>
              <w:top w:val="single" w:sz="4" w:space="0" w:color="000000"/>
              <w:left w:val="single" w:sz="4" w:space="0" w:color="000000"/>
              <w:bottom w:val="single" w:sz="4" w:space="0" w:color="000000"/>
              <w:right w:val="single" w:sz="4" w:space="0" w:color="000000"/>
            </w:tcBorders>
            <w:vAlign w:val="center"/>
          </w:tcPr>
          <w:p w14:paraId="4C85E296"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91</w:t>
            </w:r>
          </w:p>
        </w:tc>
      </w:tr>
      <w:tr w:rsidR="00DB217D" w:rsidRPr="00DB217D" w14:paraId="5DF4DD52" w14:textId="77777777" w:rsidTr="00D20E6B">
        <w:trPr>
          <w:trHeight w:val="758"/>
        </w:trPr>
        <w:tc>
          <w:tcPr>
            <w:tcW w:w="1244" w:type="dxa"/>
            <w:vMerge w:val="restart"/>
            <w:tcBorders>
              <w:top w:val="single" w:sz="4" w:space="0" w:color="auto"/>
              <w:left w:val="single" w:sz="4" w:space="0" w:color="000000"/>
              <w:bottom w:val="single" w:sz="4" w:space="0" w:color="auto"/>
              <w:right w:val="single" w:sz="4" w:space="0" w:color="000000"/>
            </w:tcBorders>
            <w:vAlign w:val="center"/>
          </w:tcPr>
          <w:p w14:paraId="40CF9F82"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kern w:val="0"/>
                <w:szCs w:val="21"/>
                <w:lang w:bidi="ar"/>
              </w:rPr>
              <w:t>提升</w:t>
            </w:r>
          </w:p>
          <w:p w14:paraId="78271058"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kern w:val="0"/>
                <w:szCs w:val="21"/>
                <w:lang w:bidi="ar"/>
              </w:rPr>
              <w:t>业务能力</w:t>
            </w:r>
          </w:p>
        </w:tc>
        <w:tc>
          <w:tcPr>
            <w:tcW w:w="2668" w:type="dxa"/>
            <w:tcBorders>
              <w:top w:val="single" w:sz="4" w:space="0" w:color="000000"/>
              <w:left w:val="single" w:sz="4" w:space="0" w:color="000000"/>
              <w:bottom w:val="single" w:sz="4" w:space="0" w:color="000000"/>
              <w:right w:val="single" w:sz="4" w:space="0" w:color="000000"/>
            </w:tcBorders>
            <w:vAlign w:val="center"/>
          </w:tcPr>
          <w:p w14:paraId="0DAB032C"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职业教育服务乡村振兴的理念、举措、</w:t>
            </w:r>
            <w:proofErr w:type="gramStart"/>
            <w:r w:rsidRPr="00DB217D">
              <w:rPr>
                <w:rFonts w:ascii="仿宋" w:eastAsia="仿宋" w:hAnsi="仿宋" w:cs="仿宋_GB2312" w:hint="eastAsia"/>
                <w:kern w:val="0"/>
                <w:szCs w:val="21"/>
                <w:lang w:bidi="ar"/>
              </w:rPr>
              <w:t>愿景</w:t>
            </w:r>
            <w:proofErr w:type="gramEnd"/>
          </w:p>
        </w:tc>
        <w:tc>
          <w:tcPr>
            <w:tcW w:w="1328" w:type="dxa"/>
            <w:tcBorders>
              <w:top w:val="single" w:sz="4" w:space="0" w:color="000000"/>
              <w:left w:val="single" w:sz="4" w:space="0" w:color="000000"/>
              <w:bottom w:val="single" w:sz="4" w:space="0" w:color="000000"/>
              <w:right w:val="single" w:sz="4" w:space="0" w:color="000000"/>
            </w:tcBorders>
            <w:vAlign w:val="center"/>
          </w:tcPr>
          <w:p w14:paraId="74A5648E"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刘  华</w:t>
            </w:r>
          </w:p>
        </w:tc>
        <w:tc>
          <w:tcPr>
            <w:tcW w:w="2310" w:type="dxa"/>
            <w:tcBorders>
              <w:top w:val="single" w:sz="4" w:space="0" w:color="000000"/>
              <w:left w:val="single" w:sz="4" w:space="0" w:color="000000"/>
              <w:bottom w:val="single" w:sz="4" w:space="0" w:color="000000"/>
              <w:right w:val="single" w:sz="4" w:space="0" w:color="000000"/>
            </w:tcBorders>
            <w:vAlign w:val="center"/>
          </w:tcPr>
          <w:p w14:paraId="080F96EC"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重庆市云阳职业教育中心教研员</w:t>
            </w:r>
          </w:p>
        </w:tc>
        <w:tc>
          <w:tcPr>
            <w:tcW w:w="1168" w:type="dxa"/>
            <w:tcBorders>
              <w:top w:val="single" w:sz="4" w:space="0" w:color="000000"/>
              <w:left w:val="single" w:sz="4" w:space="0" w:color="000000"/>
              <w:bottom w:val="single" w:sz="4" w:space="0" w:color="000000"/>
              <w:right w:val="single" w:sz="4" w:space="0" w:color="000000"/>
            </w:tcBorders>
            <w:vAlign w:val="center"/>
          </w:tcPr>
          <w:p w14:paraId="591D8E9C"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75</w:t>
            </w:r>
          </w:p>
        </w:tc>
      </w:tr>
      <w:tr w:rsidR="00DB217D" w:rsidRPr="00DB217D" w14:paraId="31112F74" w14:textId="77777777" w:rsidTr="00D20E6B">
        <w:trPr>
          <w:trHeight w:val="1046"/>
        </w:trPr>
        <w:tc>
          <w:tcPr>
            <w:tcW w:w="1244" w:type="dxa"/>
            <w:vMerge/>
            <w:tcBorders>
              <w:top w:val="single" w:sz="4" w:space="0" w:color="auto"/>
              <w:left w:val="single" w:sz="4" w:space="0" w:color="000000"/>
              <w:bottom w:val="single" w:sz="4" w:space="0" w:color="auto"/>
              <w:right w:val="single" w:sz="4" w:space="0" w:color="000000"/>
            </w:tcBorders>
            <w:vAlign w:val="center"/>
          </w:tcPr>
          <w:p w14:paraId="15DB8D26" w14:textId="77777777" w:rsidR="008B5FC5" w:rsidRPr="00DB217D" w:rsidRDefault="008B5FC5">
            <w:pPr>
              <w:widowControl/>
              <w:snapToGrid w:val="0"/>
              <w:jc w:val="left"/>
              <w:textAlignment w:val="center"/>
              <w:rPr>
                <w:rFonts w:ascii="仿宋" w:eastAsia="仿宋" w:hAnsi="仿宋" w:cs="仿宋_GB2312"/>
                <w:kern w:val="0"/>
                <w:szCs w:val="21"/>
                <w:lang w:bidi="ar"/>
              </w:rPr>
            </w:pPr>
          </w:p>
        </w:tc>
        <w:tc>
          <w:tcPr>
            <w:tcW w:w="2668" w:type="dxa"/>
            <w:tcBorders>
              <w:top w:val="single" w:sz="4" w:space="0" w:color="000000"/>
              <w:left w:val="single" w:sz="4" w:space="0" w:color="000000"/>
              <w:bottom w:val="single" w:sz="4" w:space="0" w:color="000000"/>
              <w:right w:val="single" w:sz="4" w:space="0" w:color="000000"/>
            </w:tcBorders>
            <w:vAlign w:val="center"/>
          </w:tcPr>
          <w:p w14:paraId="22C2B609"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以服务产业振兴为突破口的职业教育赋能乡村振兴实践</w:t>
            </w:r>
          </w:p>
        </w:tc>
        <w:tc>
          <w:tcPr>
            <w:tcW w:w="1328" w:type="dxa"/>
            <w:tcBorders>
              <w:top w:val="single" w:sz="4" w:space="0" w:color="000000"/>
              <w:left w:val="single" w:sz="4" w:space="0" w:color="000000"/>
              <w:bottom w:val="single" w:sz="4" w:space="0" w:color="000000"/>
              <w:right w:val="single" w:sz="4" w:space="0" w:color="000000"/>
            </w:tcBorders>
            <w:vAlign w:val="center"/>
          </w:tcPr>
          <w:p w14:paraId="22CE38D5" w14:textId="77777777" w:rsidR="008B5FC5" w:rsidRPr="00DB217D" w:rsidRDefault="00000000">
            <w:pPr>
              <w:widowControl/>
              <w:snapToGrid w:val="0"/>
              <w:jc w:val="left"/>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赵庆松</w:t>
            </w:r>
            <w:proofErr w:type="gramEnd"/>
          </w:p>
        </w:tc>
        <w:tc>
          <w:tcPr>
            <w:tcW w:w="2310" w:type="dxa"/>
            <w:tcBorders>
              <w:top w:val="single" w:sz="4" w:space="0" w:color="000000"/>
              <w:left w:val="single" w:sz="4" w:space="0" w:color="000000"/>
              <w:bottom w:val="single" w:sz="4" w:space="0" w:color="000000"/>
              <w:right w:val="single" w:sz="4" w:space="0" w:color="000000"/>
            </w:tcBorders>
            <w:vAlign w:val="center"/>
          </w:tcPr>
          <w:p w14:paraId="5C671ABE"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潍坊工程职业学院党委委员</w:t>
            </w:r>
          </w:p>
        </w:tc>
        <w:tc>
          <w:tcPr>
            <w:tcW w:w="1168" w:type="dxa"/>
            <w:tcBorders>
              <w:top w:val="single" w:sz="4" w:space="0" w:color="000000"/>
              <w:left w:val="single" w:sz="4" w:space="0" w:color="000000"/>
              <w:bottom w:val="single" w:sz="4" w:space="0" w:color="000000"/>
              <w:right w:val="single" w:sz="4" w:space="0" w:color="000000"/>
            </w:tcBorders>
            <w:vAlign w:val="center"/>
          </w:tcPr>
          <w:p w14:paraId="7A79E348"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19</w:t>
            </w:r>
          </w:p>
        </w:tc>
      </w:tr>
      <w:tr w:rsidR="00DB217D" w:rsidRPr="00DB217D" w14:paraId="5EA265B8" w14:textId="77777777" w:rsidTr="00D20E6B">
        <w:trPr>
          <w:trHeight w:val="1046"/>
        </w:trPr>
        <w:tc>
          <w:tcPr>
            <w:tcW w:w="1244" w:type="dxa"/>
            <w:vMerge/>
            <w:tcBorders>
              <w:top w:val="single" w:sz="4" w:space="0" w:color="auto"/>
              <w:left w:val="single" w:sz="4" w:space="0" w:color="000000"/>
              <w:bottom w:val="single" w:sz="4" w:space="0" w:color="auto"/>
              <w:right w:val="single" w:sz="4" w:space="0" w:color="000000"/>
            </w:tcBorders>
            <w:vAlign w:val="center"/>
          </w:tcPr>
          <w:p w14:paraId="7B563700" w14:textId="77777777" w:rsidR="008B5FC5" w:rsidRPr="00DB217D" w:rsidRDefault="008B5FC5">
            <w:pPr>
              <w:widowControl/>
              <w:snapToGrid w:val="0"/>
              <w:jc w:val="left"/>
              <w:textAlignment w:val="center"/>
              <w:rPr>
                <w:rFonts w:ascii="仿宋" w:eastAsia="仿宋" w:hAnsi="仿宋" w:cs="仿宋_GB2312"/>
                <w:kern w:val="0"/>
                <w:szCs w:val="21"/>
                <w:lang w:bidi="ar"/>
              </w:rPr>
            </w:pPr>
          </w:p>
        </w:tc>
        <w:tc>
          <w:tcPr>
            <w:tcW w:w="2668" w:type="dxa"/>
            <w:tcBorders>
              <w:top w:val="single" w:sz="4" w:space="0" w:color="000000"/>
              <w:left w:val="single" w:sz="4" w:space="0" w:color="000000"/>
              <w:bottom w:val="single" w:sz="4" w:space="0" w:color="000000"/>
              <w:right w:val="single" w:sz="4" w:space="0" w:color="000000"/>
            </w:tcBorders>
            <w:vAlign w:val="center"/>
          </w:tcPr>
          <w:p w14:paraId="3588EE3E"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高校服务乡村振兴战略的工作思路和实践</w:t>
            </w:r>
          </w:p>
        </w:tc>
        <w:tc>
          <w:tcPr>
            <w:tcW w:w="1328" w:type="dxa"/>
            <w:tcBorders>
              <w:top w:val="single" w:sz="4" w:space="0" w:color="000000"/>
              <w:left w:val="single" w:sz="4" w:space="0" w:color="000000"/>
              <w:bottom w:val="single" w:sz="4" w:space="0" w:color="000000"/>
              <w:right w:val="single" w:sz="4" w:space="0" w:color="000000"/>
            </w:tcBorders>
            <w:vAlign w:val="center"/>
          </w:tcPr>
          <w:p w14:paraId="61288216"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李熠煜</w:t>
            </w:r>
          </w:p>
        </w:tc>
        <w:tc>
          <w:tcPr>
            <w:tcW w:w="2310" w:type="dxa"/>
            <w:tcBorders>
              <w:top w:val="single" w:sz="4" w:space="0" w:color="000000"/>
              <w:left w:val="single" w:sz="4" w:space="0" w:color="000000"/>
              <w:bottom w:val="single" w:sz="4" w:space="0" w:color="000000"/>
              <w:right w:val="single" w:sz="4" w:space="0" w:color="000000"/>
            </w:tcBorders>
            <w:vAlign w:val="center"/>
          </w:tcPr>
          <w:p w14:paraId="6A135D5B"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浙江理工大学公共管理系主任</w:t>
            </w:r>
          </w:p>
        </w:tc>
        <w:tc>
          <w:tcPr>
            <w:tcW w:w="1168" w:type="dxa"/>
            <w:tcBorders>
              <w:top w:val="single" w:sz="4" w:space="0" w:color="000000"/>
              <w:left w:val="single" w:sz="4" w:space="0" w:color="000000"/>
              <w:bottom w:val="single" w:sz="4" w:space="0" w:color="000000"/>
              <w:right w:val="single" w:sz="4" w:space="0" w:color="000000"/>
            </w:tcBorders>
            <w:vAlign w:val="center"/>
          </w:tcPr>
          <w:p w14:paraId="03F16453"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104</w:t>
            </w:r>
          </w:p>
        </w:tc>
      </w:tr>
      <w:tr w:rsidR="00DB217D" w:rsidRPr="00DB217D" w14:paraId="75292220" w14:textId="77777777" w:rsidTr="00D20E6B">
        <w:trPr>
          <w:trHeight w:val="1046"/>
        </w:trPr>
        <w:tc>
          <w:tcPr>
            <w:tcW w:w="1244" w:type="dxa"/>
            <w:vMerge/>
            <w:tcBorders>
              <w:top w:val="single" w:sz="4" w:space="0" w:color="auto"/>
              <w:left w:val="single" w:sz="4" w:space="0" w:color="000000"/>
              <w:bottom w:val="single" w:sz="4" w:space="0" w:color="auto"/>
              <w:right w:val="single" w:sz="4" w:space="0" w:color="000000"/>
            </w:tcBorders>
            <w:vAlign w:val="center"/>
          </w:tcPr>
          <w:p w14:paraId="17252C12" w14:textId="77777777" w:rsidR="008B5FC5" w:rsidRPr="00DB217D" w:rsidRDefault="008B5FC5">
            <w:pPr>
              <w:widowControl/>
              <w:snapToGrid w:val="0"/>
              <w:jc w:val="left"/>
              <w:textAlignment w:val="center"/>
              <w:rPr>
                <w:rFonts w:ascii="仿宋" w:eastAsia="仿宋" w:hAnsi="仿宋" w:cs="仿宋_GB2312"/>
                <w:kern w:val="0"/>
                <w:szCs w:val="21"/>
                <w:lang w:bidi="ar"/>
              </w:rPr>
            </w:pPr>
          </w:p>
        </w:tc>
        <w:tc>
          <w:tcPr>
            <w:tcW w:w="2668" w:type="dxa"/>
            <w:tcBorders>
              <w:top w:val="single" w:sz="4" w:space="0" w:color="000000"/>
              <w:left w:val="single" w:sz="4" w:space="0" w:color="000000"/>
              <w:bottom w:val="single" w:sz="4" w:space="0" w:color="000000"/>
              <w:right w:val="single" w:sz="4" w:space="0" w:color="000000"/>
            </w:tcBorders>
            <w:vAlign w:val="center"/>
          </w:tcPr>
          <w:p w14:paraId="08187B6B"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高职院校社会培训工作实践经验分享</w:t>
            </w:r>
            <w:r w:rsidRPr="00DB217D">
              <w:rPr>
                <w:rFonts w:ascii="仿宋" w:eastAsia="仿宋" w:hAnsi="仿宋" w:cs="Times New Roman"/>
                <w:kern w:val="0"/>
                <w:szCs w:val="21"/>
                <w:lang w:bidi="ar"/>
              </w:rPr>
              <w:t>——</w:t>
            </w:r>
            <w:r w:rsidRPr="00DB217D">
              <w:rPr>
                <w:rFonts w:ascii="仿宋" w:eastAsia="仿宋" w:hAnsi="仿宋" w:cs="仿宋_GB2312" w:hint="eastAsia"/>
                <w:kern w:val="0"/>
                <w:szCs w:val="21"/>
                <w:lang w:bidi="ar"/>
              </w:rPr>
              <w:t>以辽宁农业职业技术学院为例</w:t>
            </w:r>
          </w:p>
        </w:tc>
        <w:tc>
          <w:tcPr>
            <w:tcW w:w="1328" w:type="dxa"/>
            <w:tcBorders>
              <w:top w:val="single" w:sz="4" w:space="0" w:color="000000"/>
              <w:left w:val="single" w:sz="4" w:space="0" w:color="000000"/>
              <w:bottom w:val="single" w:sz="4" w:space="0" w:color="000000"/>
              <w:right w:val="single" w:sz="4" w:space="0" w:color="000000"/>
            </w:tcBorders>
            <w:vAlign w:val="center"/>
          </w:tcPr>
          <w:p w14:paraId="2E437949"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郭悦娥</w:t>
            </w:r>
          </w:p>
        </w:tc>
        <w:tc>
          <w:tcPr>
            <w:tcW w:w="2310" w:type="dxa"/>
            <w:tcBorders>
              <w:top w:val="single" w:sz="4" w:space="0" w:color="000000"/>
              <w:left w:val="single" w:sz="4" w:space="0" w:color="000000"/>
              <w:bottom w:val="single" w:sz="4" w:space="0" w:color="000000"/>
              <w:right w:val="single" w:sz="4" w:space="0" w:color="000000"/>
            </w:tcBorders>
            <w:vAlign w:val="center"/>
          </w:tcPr>
          <w:p w14:paraId="6D90AEF2"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辽宁农业职业技术学院教师发展中心副主任</w:t>
            </w:r>
          </w:p>
        </w:tc>
        <w:tc>
          <w:tcPr>
            <w:tcW w:w="1168" w:type="dxa"/>
            <w:tcBorders>
              <w:top w:val="single" w:sz="4" w:space="0" w:color="000000"/>
              <w:left w:val="single" w:sz="4" w:space="0" w:color="000000"/>
              <w:bottom w:val="single" w:sz="4" w:space="0" w:color="000000"/>
              <w:right w:val="single" w:sz="4" w:space="0" w:color="000000"/>
            </w:tcBorders>
            <w:vAlign w:val="center"/>
          </w:tcPr>
          <w:p w14:paraId="62947A6A"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46</w:t>
            </w:r>
          </w:p>
        </w:tc>
      </w:tr>
      <w:tr w:rsidR="00DB217D" w:rsidRPr="00DB217D" w14:paraId="53629673" w14:textId="77777777" w:rsidTr="00D20E6B">
        <w:trPr>
          <w:trHeight w:val="758"/>
        </w:trPr>
        <w:tc>
          <w:tcPr>
            <w:tcW w:w="1244" w:type="dxa"/>
            <w:vMerge/>
            <w:tcBorders>
              <w:top w:val="single" w:sz="4" w:space="0" w:color="auto"/>
              <w:left w:val="single" w:sz="4" w:space="0" w:color="000000"/>
              <w:bottom w:val="single" w:sz="4" w:space="0" w:color="auto"/>
              <w:right w:val="single" w:sz="4" w:space="0" w:color="000000"/>
            </w:tcBorders>
            <w:vAlign w:val="center"/>
          </w:tcPr>
          <w:p w14:paraId="460F1BDD" w14:textId="77777777" w:rsidR="008B5FC5" w:rsidRPr="00DB217D" w:rsidRDefault="008B5FC5">
            <w:pPr>
              <w:widowControl/>
              <w:snapToGrid w:val="0"/>
              <w:jc w:val="left"/>
              <w:textAlignment w:val="center"/>
              <w:rPr>
                <w:rFonts w:ascii="仿宋" w:eastAsia="仿宋" w:hAnsi="仿宋" w:cs="仿宋_GB2312"/>
                <w:kern w:val="0"/>
                <w:szCs w:val="21"/>
                <w:lang w:bidi="ar"/>
              </w:rPr>
            </w:pPr>
          </w:p>
        </w:tc>
        <w:tc>
          <w:tcPr>
            <w:tcW w:w="2668" w:type="dxa"/>
            <w:tcBorders>
              <w:top w:val="single" w:sz="4" w:space="0" w:color="000000"/>
              <w:left w:val="single" w:sz="4" w:space="0" w:color="000000"/>
              <w:bottom w:val="single" w:sz="4" w:space="0" w:color="000000"/>
              <w:right w:val="single" w:sz="4" w:space="0" w:color="000000"/>
            </w:tcBorders>
            <w:vAlign w:val="center"/>
          </w:tcPr>
          <w:p w14:paraId="4CACB90A"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社会服务导向的高职院校科研工作管理实践</w:t>
            </w:r>
          </w:p>
        </w:tc>
        <w:tc>
          <w:tcPr>
            <w:tcW w:w="1328" w:type="dxa"/>
            <w:tcBorders>
              <w:top w:val="single" w:sz="4" w:space="0" w:color="000000"/>
              <w:left w:val="single" w:sz="4" w:space="0" w:color="000000"/>
              <w:bottom w:val="single" w:sz="4" w:space="0" w:color="000000"/>
              <w:right w:val="single" w:sz="4" w:space="0" w:color="000000"/>
            </w:tcBorders>
            <w:vAlign w:val="center"/>
          </w:tcPr>
          <w:p w14:paraId="1943809D" w14:textId="77777777" w:rsidR="008B5FC5" w:rsidRPr="00DB217D" w:rsidRDefault="00000000">
            <w:pPr>
              <w:widowControl/>
              <w:snapToGrid w:val="0"/>
              <w:jc w:val="left"/>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耿传辉</w:t>
            </w:r>
            <w:proofErr w:type="gramEnd"/>
          </w:p>
        </w:tc>
        <w:tc>
          <w:tcPr>
            <w:tcW w:w="2310" w:type="dxa"/>
            <w:tcBorders>
              <w:top w:val="single" w:sz="4" w:space="0" w:color="000000"/>
              <w:left w:val="single" w:sz="4" w:space="0" w:color="000000"/>
              <w:bottom w:val="single" w:sz="4" w:space="0" w:color="000000"/>
              <w:right w:val="single" w:sz="4" w:space="0" w:color="000000"/>
            </w:tcBorders>
            <w:vAlign w:val="center"/>
          </w:tcPr>
          <w:p w14:paraId="4DA9C18E" w14:textId="77777777" w:rsidR="008B5FC5" w:rsidRPr="00DB217D" w:rsidRDefault="00000000">
            <w:pPr>
              <w:widowControl/>
              <w:snapToGrid w:val="0"/>
              <w:jc w:val="left"/>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长春金融高等专科学校科研处处长</w:t>
            </w:r>
          </w:p>
        </w:tc>
        <w:tc>
          <w:tcPr>
            <w:tcW w:w="1168" w:type="dxa"/>
            <w:tcBorders>
              <w:top w:val="single" w:sz="4" w:space="0" w:color="000000"/>
              <w:left w:val="single" w:sz="4" w:space="0" w:color="000000"/>
              <w:bottom w:val="single" w:sz="4" w:space="0" w:color="000000"/>
              <w:right w:val="single" w:sz="4" w:space="0" w:color="000000"/>
            </w:tcBorders>
            <w:vAlign w:val="center"/>
          </w:tcPr>
          <w:p w14:paraId="0473391C"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70</w:t>
            </w:r>
          </w:p>
        </w:tc>
      </w:tr>
      <w:tr w:rsidR="00DB217D" w:rsidRPr="00DB217D" w14:paraId="19BDF73F" w14:textId="77777777" w:rsidTr="00D20E6B">
        <w:trPr>
          <w:trHeight w:val="760"/>
        </w:trPr>
        <w:tc>
          <w:tcPr>
            <w:tcW w:w="1244" w:type="dxa"/>
            <w:vMerge w:val="restart"/>
            <w:tcBorders>
              <w:top w:val="single" w:sz="4" w:space="0" w:color="auto"/>
              <w:left w:val="single" w:sz="4" w:space="0" w:color="auto"/>
              <w:bottom w:val="single" w:sz="4" w:space="0" w:color="auto"/>
              <w:right w:val="single" w:sz="4" w:space="0" w:color="auto"/>
            </w:tcBorders>
            <w:vAlign w:val="center"/>
          </w:tcPr>
          <w:p w14:paraId="49167230" w14:textId="77777777" w:rsidR="008B5FC5" w:rsidRPr="00DB217D" w:rsidRDefault="008B5FC5">
            <w:pPr>
              <w:widowControl/>
              <w:snapToGrid w:val="0"/>
              <w:textAlignment w:val="center"/>
              <w:rPr>
                <w:rFonts w:ascii="仿宋" w:eastAsia="仿宋" w:hAnsi="仿宋" w:cs="仿宋_GB2312"/>
                <w:b/>
                <w:bCs/>
                <w:kern w:val="0"/>
                <w:szCs w:val="21"/>
                <w:lang w:bidi="ar"/>
              </w:rPr>
            </w:pPr>
          </w:p>
          <w:p w14:paraId="7D278A8E" w14:textId="77777777" w:rsidR="008B5FC5" w:rsidRPr="00DB217D" w:rsidRDefault="00000000">
            <w:pPr>
              <w:widowControl/>
              <w:snapToGrid w:val="0"/>
              <w:jc w:val="center"/>
              <w:textAlignment w:val="center"/>
              <w:rPr>
                <w:rFonts w:ascii="仿宋" w:eastAsia="仿宋" w:hAnsi="仿宋" w:cs="仿宋_GB2312"/>
                <w:b/>
                <w:bCs/>
                <w:kern w:val="0"/>
                <w:szCs w:val="21"/>
                <w:lang w:bidi="ar"/>
              </w:rPr>
            </w:pPr>
            <w:r w:rsidRPr="00DB217D">
              <w:rPr>
                <w:rFonts w:ascii="仿宋" w:eastAsia="仿宋" w:hAnsi="仿宋" w:cs="仿宋_GB2312" w:hint="eastAsia"/>
                <w:b/>
                <w:bCs/>
                <w:kern w:val="0"/>
                <w:szCs w:val="21"/>
                <w:lang w:bidi="ar"/>
              </w:rPr>
              <w:t>提升</w:t>
            </w:r>
          </w:p>
          <w:p w14:paraId="70FB51BC"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b/>
                <w:bCs/>
                <w:kern w:val="0"/>
                <w:szCs w:val="21"/>
                <w:lang w:bidi="ar"/>
              </w:rPr>
              <w:t>综合素养</w:t>
            </w:r>
          </w:p>
        </w:tc>
        <w:tc>
          <w:tcPr>
            <w:tcW w:w="2668" w:type="dxa"/>
            <w:tcBorders>
              <w:top w:val="single" w:sz="4" w:space="0" w:color="auto"/>
              <w:left w:val="single" w:sz="4" w:space="0" w:color="auto"/>
              <w:bottom w:val="single" w:sz="4" w:space="0" w:color="auto"/>
              <w:right w:val="single" w:sz="4" w:space="0" w:color="auto"/>
            </w:tcBorders>
            <w:vAlign w:val="center"/>
          </w:tcPr>
          <w:p w14:paraId="747B85B7"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控制情绪：头脑冷静才能说得清楚</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14:paraId="41C5B764"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赵了了</w:t>
            </w:r>
          </w:p>
          <w:p w14:paraId="59193F2F"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2310" w:type="dxa"/>
            <w:vMerge w:val="restart"/>
            <w:tcBorders>
              <w:top w:val="single" w:sz="4" w:space="0" w:color="auto"/>
              <w:left w:val="single" w:sz="4" w:space="0" w:color="auto"/>
              <w:bottom w:val="single" w:sz="4" w:space="0" w:color="auto"/>
              <w:right w:val="single" w:sz="4" w:space="0" w:color="auto"/>
            </w:tcBorders>
            <w:vAlign w:val="center"/>
          </w:tcPr>
          <w:p w14:paraId="3899CF55" w14:textId="77777777" w:rsidR="008B5FC5" w:rsidRPr="00DB217D" w:rsidRDefault="00000000">
            <w:pPr>
              <w:widowControl/>
              <w:snapToGrid w:val="0"/>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职场沟通</w:t>
            </w:r>
            <w:proofErr w:type="gramEnd"/>
            <w:r w:rsidRPr="00DB217D">
              <w:rPr>
                <w:rFonts w:ascii="仿宋" w:eastAsia="仿宋" w:hAnsi="仿宋" w:cs="仿宋_GB2312" w:hint="eastAsia"/>
                <w:kern w:val="0"/>
                <w:szCs w:val="21"/>
                <w:lang w:bidi="ar"/>
              </w:rPr>
              <w:t>与情绪管理专家</w:t>
            </w:r>
          </w:p>
          <w:p w14:paraId="7FB3C0DF"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2DFB38C7"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39</w:t>
            </w:r>
          </w:p>
        </w:tc>
      </w:tr>
      <w:tr w:rsidR="00DB217D" w:rsidRPr="00DB217D" w14:paraId="1E75F500" w14:textId="77777777" w:rsidTr="00D20E6B">
        <w:trPr>
          <w:trHeight w:val="758"/>
        </w:trPr>
        <w:tc>
          <w:tcPr>
            <w:tcW w:w="1244" w:type="dxa"/>
            <w:vMerge/>
            <w:tcBorders>
              <w:top w:val="single" w:sz="4" w:space="0" w:color="auto"/>
              <w:left w:val="single" w:sz="4" w:space="0" w:color="auto"/>
              <w:bottom w:val="single" w:sz="4" w:space="0" w:color="auto"/>
              <w:right w:val="single" w:sz="4" w:space="0" w:color="auto"/>
            </w:tcBorders>
            <w:vAlign w:val="center"/>
          </w:tcPr>
          <w:p w14:paraId="27C2F445"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7D21C05F"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学会倾听：拉近彼此的心理距离</w:t>
            </w:r>
          </w:p>
        </w:tc>
        <w:tc>
          <w:tcPr>
            <w:tcW w:w="1328" w:type="dxa"/>
            <w:vMerge/>
            <w:tcBorders>
              <w:top w:val="single" w:sz="4" w:space="0" w:color="auto"/>
              <w:left w:val="single" w:sz="4" w:space="0" w:color="auto"/>
              <w:bottom w:val="single" w:sz="4" w:space="0" w:color="auto"/>
              <w:right w:val="single" w:sz="4" w:space="0" w:color="auto"/>
            </w:tcBorders>
            <w:vAlign w:val="center"/>
          </w:tcPr>
          <w:p w14:paraId="12DDFD64"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2310" w:type="dxa"/>
            <w:vMerge/>
            <w:tcBorders>
              <w:top w:val="single" w:sz="4" w:space="0" w:color="auto"/>
              <w:left w:val="single" w:sz="4" w:space="0" w:color="auto"/>
              <w:bottom w:val="single" w:sz="4" w:space="0" w:color="auto"/>
              <w:right w:val="single" w:sz="4" w:space="0" w:color="auto"/>
            </w:tcBorders>
            <w:vAlign w:val="center"/>
          </w:tcPr>
          <w:p w14:paraId="694EA8FC"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09B5CC94"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42</w:t>
            </w:r>
          </w:p>
        </w:tc>
      </w:tr>
      <w:tr w:rsidR="00DB217D" w:rsidRPr="00DB217D" w14:paraId="19669250" w14:textId="77777777" w:rsidTr="00D20E6B">
        <w:trPr>
          <w:trHeight w:val="758"/>
        </w:trPr>
        <w:tc>
          <w:tcPr>
            <w:tcW w:w="1244" w:type="dxa"/>
            <w:vMerge/>
            <w:tcBorders>
              <w:top w:val="single" w:sz="4" w:space="0" w:color="auto"/>
              <w:left w:val="single" w:sz="4" w:space="0" w:color="auto"/>
              <w:bottom w:val="single" w:sz="4" w:space="0" w:color="auto"/>
              <w:right w:val="single" w:sz="4" w:space="0" w:color="auto"/>
            </w:tcBorders>
            <w:vAlign w:val="center"/>
          </w:tcPr>
          <w:p w14:paraId="2E44D36C"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216FA895"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情绪管理的快速实践方法</w:t>
            </w:r>
          </w:p>
        </w:tc>
        <w:tc>
          <w:tcPr>
            <w:tcW w:w="1328" w:type="dxa"/>
            <w:tcBorders>
              <w:top w:val="single" w:sz="4" w:space="0" w:color="auto"/>
              <w:left w:val="single" w:sz="4" w:space="0" w:color="auto"/>
              <w:bottom w:val="single" w:sz="4" w:space="0" w:color="auto"/>
              <w:right w:val="single" w:sz="4" w:space="0" w:color="auto"/>
            </w:tcBorders>
            <w:vAlign w:val="center"/>
          </w:tcPr>
          <w:p w14:paraId="53A32782" w14:textId="77777777" w:rsidR="008B5FC5" w:rsidRPr="00DB217D" w:rsidRDefault="00000000">
            <w:pPr>
              <w:widowControl/>
              <w:snapToGrid w:val="0"/>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高子馨</w:t>
            </w:r>
            <w:proofErr w:type="gramEnd"/>
          </w:p>
        </w:tc>
        <w:tc>
          <w:tcPr>
            <w:tcW w:w="2310" w:type="dxa"/>
            <w:tcBorders>
              <w:top w:val="single" w:sz="4" w:space="0" w:color="auto"/>
              <w:left w:val="single" w:sz="4" w:space="0" w:color="auto"/>
              <w:bottom w:val="single" w:sz="4" w:space="0" w:color="auto"/>
              <w:right w:val="single" w:sz="4" w:space="0" w:color="auto"/>
            </w:tcBorders>
            <w:vAlign w:val="center"/>
          </w:tcPr>
          <w:p w14:paraId="352F75BA"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情</w:t>
            </w:r>
            <w:proofErr w:type="gramStart"/>
            <w:r w:rsidRPr="00DB217D">
              <w:rPr>
                <w:rFonts w:ascii="仿宋" w:eastAsia="仿宋" w:hAnsi="仿宋" w:cs="仿宋_GB2312" w:hint="eastAsia"/>
                <w:kern w:val="0"/>
                <w:szCs w:val="21"/>
                <w:lang w:bidi="ar"/>
              </w:rPr>
              <w:t>商管理</w:t>
            </w:r>
            <w:proofErr w:type="gramEnd"/>
            <w:r w:rsidRPr="00DB217D">
              <w:rPr>
                <w:rFonts w:ascii="仿宋" w:eastAsia="仿宋" w:hAnsi="仿宋" w:cs="仿宋_GB2312" w:hint="eastAsia"/>
                <w:kern w:val="0"/>
                <w:szCs w:val="21"/>
                <w:lang w:bidi="ar"/>
              </w:rPr>
              <w:t>培训师，原德国阿尔诺大区副总裁</w:t>
            </w:r>
          </w:p>
        </w:tc>
        <w:tc>
          <w:tcPr>
            <w:tcW w:w="1168" w:type="dxa"/>
            <w:tcBorders>
              <w:top w:val="single" w:sz="4" w:space="0" w:color="auto"/>
              <w:left w:val="single" w:sz="4" w:space="0" w:color="auto"/>
              <w:bottom w:val="single" w:sz="4" w:space="0" w:color="auto"/>
              <w:right w:val="single" w:sz="4" w:space="0" w:color="auto"/>
            </w:tcBorders>
            <w:vAlign w:val="center"/>
          </w:tcPr>
          <w:p w14:paraId="78C42FB1"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19</w:t>
            </w:r>
          </w:p>
        </w:tc>
      </w:tr>
      <w:tr w:rsidR="00DB217D" w:rsidRPr="00DB217D" w14:paraId="303409EC" w14:textId="77777777" w:rsidTr="00D20E6B">
        <w:trPr>
          <w:trHeight w:val="758"/>
        </w:trPr>
        <w:tc>
          <w:tcPr>
            <w:tcW w:w="1244" w:type="dxa"/>
            <w:vMerge/>
            <w:tcBorders>
              <w:top w:val="single" w:sz="4" w:space="0" w:color="auto"/>
              <w:left w:val="single" w:sz="4" w:space="0" w:color="auto"/>
              <w:bottom w:val="single" w:sz="4" w:space="0" w:color="auto"/>
              <w:right w:val="single" w:sz="4" w:space="0" w:color="auto"/>
            </w:tcBorders>
            <w:vAlign w:val="center"/>
          </w:tcPr>
          <w:p w14:paraId="0F07C807"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38917A87"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人际关系与沟通技巧</w:t>
            </w:r>
          </w:p>
        </w:tc>
        <w:tc>
          <w:tcPr>
            <w:tcW w:w="1328" w:type="dxa"/>
            <w:tcBorders>
              <w:top w:val="single" w:sz="4" w:space="0" w:color="auto"/>
              <w:left w:val="single" w:sz="4" w:space="0" w:color="auto"/>
              <w:bottom w:val="single" w:sz="4" w:space="0" w:color="auto"/>
              <w:right w:val="single" w:sz="4" w:space="0" w:color="auto"/>
            </w:tcBorders>
            <w:vAlign w:val="center"/>
          </w:tcPr>
          <w:p w14:paraId="4016598C"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 xml:space="preserve">周  </w:t>
            </w:r>
            <w:proofErr w:type="gramStart"/>
            <w:r w:rsidRPr="00DB217D">
              <w:rPr>
                <w:rFonts w:ascii="仿宋" w:eastAsia="仿宋" w:hAnsi="仿宋" w:cs="仿宋_GB2312" w:hint="eastAsia"/>
                <w:kern w:val="0"/>
                <w:szCs w:val="21"/>
                <w:lang w:bidi="ar"/>
              </w:rPr>
              <w:t>莉</w:t>
            </w:r>
            <w:proofErr w:type="gramEnd"/>
          </w:p>
        </w:tc>
        <w:tc>
          <w:tcPr>
            <w:tcW w:w="2310" w:type="dxa"/>
            <w:tcBorders>
              <w:top w:val="single" w:sz="4" w:space="0" w:color="auto"/>
              <w:left w:val="single" w:sz="4" w:space="0" w:color="auto"/>
              <w:bottom w:val="single" w:sz="4" w:space="0" w:color="auto"/>
              <w:right w:val="single" w:sz="4" w:space="0" w:color="auto"/>
            </w:tcBorders>
            <w:vAlign w:val="center"/>
          </w:tcPr>
          <w:p w14:paraId="347614CB"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中国人民大学教授</w:t>
            </w:r>
          </w:p>
        </w:tc>
        <w:tc>
          <w:tcPr>
            <w:tcW w:w="1168" w:type="dxa"/>
            <w:tcBorders>
              <w:top w:val="single" w:sz="4" w:space="0" w:color="auto"/>
              <w:left w:val="single" w:sz="4" w:space="0" w:color="auto"/>
              <w:bottom w:val="single" w:sz="4" w:space="0" w:color="auto"/>
              <w:right w:val="single" w:sz="4" w:space="0" w:color="auto"/>
            </w:tcBorders>
            <w:vAlign w:val="center"/>
          </w:tcPr>
          <w:p w14:paraId="31088DC8"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75</w:t>
            </w:r>
          </w:p>
        </w:tc>
      </w:tr>
      <w:tr w:rsidR="00DB217D" w:rsidRPr="00DB217D" w14:paraId="3E86947B" w14:textId="77777777" w:rsidTr="00D20E6B">
        <w:trPr>
          <w:trHeight w:val="758"/>
        </w:trPr>
        <w:tc>
          <w:tcPr>
            <w:tcW w:w="1244" w:type="dxa"/>
            <w:vMerge/>
            <w:tcBorders>
              <w:top w:val="single" w:sz="4" w:space="0" w:color="auto"/>
              <w:left w:val="single" w:sz="4" w:space="0" w:color="auto"/>
              <w:bottom w:val="single" w:sz="4" w:space="0" w:color="auto"/>
              <w:right w:val="single" w:sz="4" w:space="0" w:color="auto"/>
            </w:tcBorders>
            <w:vAlign w:val="center"/>
          </w:tcPr>
          <w:p w14:paraId="576D7B86"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1E28A6E3"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爱之语</w:t>
            </w:r>
            <w:r w:rsidRPr="00DB217D">
              <w:rPr>
                <w:rFonts w:ascii="仿宋" w:eastAsia="仿宋" w:hAnsi="仿宋" w:cs="Times New Roman"/>
                <w:kern w:val="0"/>
                <w:szCs w:val="21"/>
                <w:lang w:bidi="ar"/>
              </w:rPr>
              <w:t>——</w:t>
            </w:r>
            <w:r w:rsidRPr="00DB217D">
              <w:rPr>
                <w:rFonts w:ascii="仿宋" w:eastAsia="仿宋" w:hAnsi="仿宋" w:cs="仿宋_GB2312" w:hint="eastAsia"/>
                <w:kern w:val="0"/>
                <w:szCs w:val="21"/>
                <w:lang w:bidi="ar"/>
              </w:rPr>
              <w:t>非暴力沟通</w:t>
            </w:r>
          </w:p>
        </w:tc>
        <w:tc>
          <w:tcPr>
            <w:tcW w:w="1328" w:type="dxa"/>
            <w:tcBorders>
              <w:top w:val="single" w:sz="4" w:space="0" w:color="auto"/>
              <w:left w:val="single" w:sz="4" w:space="0" w:color="auto"/>
              <w:bottom w:val="single" w:sz="4" w:space="0" w:color="auto"/>
              <w:right w:val="single" w:sz="4" w:space="0" w:color="auto"/>
            </w:tcBorders>
            <w:vAlign w:val="center"/>
          </w:tcPr>
          <w:p w14:paraId="189718D3"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胡  月</w:t>
            </w:r>
          </w:p>
        </w:tc>
        <w:tc>
          <w:tcPr>
            <w:tcW w:w="2310" w:type="dxa"/>
            <w:tcBorders>
              <w:top w:val="single" w:sz="4" w:space="0" w:color="auto"/>
              <w:left w:val="single" w:sz="4" w:space="0" w:color="auto"/>
              <w:bottom w:val="single" w:sz="4" w:space="0" w:color="auto"/>
              <w:right w:val="single" w:sz="4" w:space="0" w:color="auto"/>
            </w:tcBorders>
            <w:vAlign w:val="center"/>
          </w:tcPr>
          <w:p w14:paraId="77A01FA1"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大连理工大学教授</w:t>
            </w:r>
          </w:p>
        </w:tc>
        <w:tc>
          <w:tcPr>
            <w:tcW w:w="1168" w:type="dxa"/>
            <w:tcBorders>
              <w:top w:val="single" w:sz="4" w:space="0" w:color="auto"/>
              <w:left w:val="single" w:sz="4" w:space="0" w:color="auto"/>
              <w:bottom w:val="single" w:sz="4" w:space="0" w:color="auto"/>
              <w:right w:val="single" w:sz="4" w:space="0" w:color="auto"/>
            </w:tcBorders>
            <w:vAlign w:val="center"/>
          </w:tcPr>
          <w:p w14:paraId="54EA608B"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72</w:t>
            </w:r>
          </w:p>
        </w:tc>
      </w:tr>
      <w:tr w:rsidR="00DB217D" w:rsidRPr="00DB217D" w14:paraId="5E7D2F3D" w14:textId="77777777" w:rsidTr="00D20E6B">
        <w:trPr>
          <w:trHeight w:val="758"/>
        </w:trPr>
        <w:tc>
          <w:tcPr>
            <w:tcW w:w="1244" w:type="dxa"/>
            <w:vMerge/>
            <w:tcBorders>
              <w:top w:val="single" w:sz="4" w:space="0" w:color="auto"/>
              <w:left w:val="single" w:sz="4" w:space="0" w:color="auto"/>
              <w:bottom w:val="single" w:sz="4" w:space="0" w:color="auto"/>
              <w:right w:val="single" w:sz="4" w:space="0" w:color="auto"/>
            </w:tcBorders>
            <w:vAlign w:val="center"/>
          </w:tcPr>
          <w:p w14:paraId="4BFB004F"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7747B76E"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办公室工作礼仪</w:t>
            </w:r>
          </w:p>
        </w:tc>
        <w:tc>
          <w:tcPr>
            <w:tcW w:w="1328" w:type="dxa"/>
            <w:tcBorders>
              <w:top w:val="single" w:sz="4" w:space="0" w:color="auto"/>
              <w:left w:val="single" w:sz="4" w:space="0" w:color="auto"/>
              <w:bottom w:val="single" w:sz="4" w:space="0" w:color="auto"/>
              <w:right w:val="single" w:sz="4" w:space="0" w:color="auto"/>
            </w:tcBorders>
            <w:vAlign w:val="center"/>
          </w:tcPr>
          <w:p w14:paraId="1554E3E9"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韩晓洁</w:t>
            </w:r>
          </w:p>
        </w:tc>
        <w:tc>
          <w:tcPr>
            <w:tcW w:w="2310" w:type="dxa"/>
            <w:tcBorders>
              <w:top w:val="single" w:sz="4" w:space="0" w:color="auto"/>
              <w:left w:val="single" w:sz="4" w:space="0" w:color="auto"/>
              <w:bottom w:val="single" w:sz="4" w:space="0" w:color="auto"/>
              <w:right w:val="single" w:sz="4" w:space="0" w:color="auto"/>
            </w:tcBorders>
            <w:vAlign w:val="center"/>
          </w:tcPr>
          <w:p w14:paraId="74B81950"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深圳大学经济学博士，中央广播电视大学特聘商务礼仪讲师</w:t>
            </w:r>
          </w:p>
        </w:tc>
        <w:tc>
          <w:tcPr>
            <w:tcW w:w="1168" w:type="dxa"/>
            <w:tcBorders>
              <w:top w:val="single" w:sz="4" w:space="0" w:color="auto"/>
              <w:left w:val="single" w:sz="4" w:space="0" w:color="auto"/>
              <w:bottom w:val="single" w:sz="4" w:space="0" w:color="auto"/>
              <w:right w:val="single" w:sz="4" w:space="0" w:color="auto"/>
            </w:tcBorders>
            <w:vAlign w:val="center"/>
          </w:tcPr>
          <w:p w14:paraId="55B010B1"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18</w:t>
            </w:r>
          </w:p>
        </w:tc>
      </w:tr>
      <w:tr w:rsidR="00DB217D" w:rsidRPr="00DB217D" w14:paraId="6F8DA57D" w14:textId="77777777" w:rsidTr="00D20E6B">
        <w:trPr>
          <w:trHeight w:val="758"/>
        </w:trPr>
        <w:tc>
          <w:tcPr>
            <w:tcW w:w="1244" w:type="dxa"/>
            <w:vMerge/>
            <w:tcBorders>
              <w:top w:val="single" w:sz="4" w:space="0" w:color="auto"/>
              <w:left w:val="single" w:sz="4" w:space="0" w:color="auto"/>
              <w:bottom w:val="single" w:sz="4" w:space="0" w:color="auto"/>
              <w:right w:val="single" w:sz="4" w:space="0" w:color="auto"/>
            </w:tcBorders>
            <w:vAlign w:val="center"/>
          </w:tcPr>
          <w:p w14:paraId="038A284E"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6638F673"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礼法与逍遥：中华优秀传统文化中的群己关系</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14:paraId="325389DF"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史怀刚</w:t>
            </w:r>
          </w:p>
          <w:p w14:paraId="49DCFFA9"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2310" w:type="dxa"/>
            <w:vMerge w:val="restart"/>
            <w:tcBorders>
              <w:top w:val="single" w:sz="4" w:space="0" w:color="auto"/>
              <w:left w:val="single" w:sz="4" w:space="0" w:color="auto"/>
              <w:bottom w:val="single" w:sz="4" w:space="0" w:color="auto"/>
              <w:right w:val="single" w:sz="4" w:space="0" w:color="auto"/>
            </w:tcBorders>
            <w:vAlign w:val="center"/>
          </w:tcPr>
          <w:p w14:paraId="3E48D375"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暨南大学马克思主义学院副教授</w:t>
            </w:r>
          </w:p>
          <w:p w14:paraId="0AE4F9E9"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0D542149"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28</w:t>
            </w:r>
          </w:p>
        </w:tc>
      </w:tr>
      <w:tr w:rsidR="00DB217D" w:rsidRPr="00DB217D" w14:paraId="3E9D7CEF" w14:textId="77777777" w:rsidTr="00D20E6B">
        <w:trPr>
          <w:trHeight w:val="758"/>
        </w:trPr>
        <w:tc>
          <w:tcPr>
            <w:tcW w:w="1244" w:type="dxa"/>
            <w:vMerge/>
            <w:tcBorders>
              <w:top w:val="single" w:sz="4" w:space="0" w:color="auto"/>
              <w:left w:val="single" w:sz="4" w:space="0" w:color="auto"/>
              <w:bottom w:val="single" w:sz="4" w:space="0" w:color="auto"/>
              <w:right w:val="single" w:sz="4" w:space="0" w:color="auto"/>
            </w:tcBorders>
            <w:vAlign w:val="center"/>
          </w:tcPr>
          <w:p w14:paraId="2812A08D"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6DA609AD" w14:textId="77777777" w:rsidR="008B5FC5" w:rsidRPr="00DB217D" w:rsidRDefault="00000000">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功夫境界：中华优秀传统文化中的人性论</w:t>
            </w:r>
          </w:p>
        </w:tc>
        <w:tc>
          <w:tcPr>
            <w:tcW w:w="1328" w:type="dxa"/>
            <w:vMerge/>
            <w:tcBorders>
              <w:top w:val="single" w:sz="4" w:space="0" w:color="auto"/>
              <w:left w:val="single" w:sz="4" w:space="0" w:color="auto"/>
              <w:bottom w:val="single" w:sz="4" w:space="0" w:color="auto"/>
              <w:right w:val="single" w:sz="4" w:space="0" w:color="auto"/>
            </w:tcBorders>
            <w:vAlign w:val="center"/>
          </w:tcPr>
          <w:p w14:paraId="15CE247E"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2310" w:type="dxa"/>
            <w:vMerge/>
            <w:tcBorders>
              <w:top w:val="single" w:sz="4" w:space="0" w:color="auto"/>
              <w:left w:val="single" w:sz="4" w:space="0" w:color="auto"/>
              <w:bottom w:val="single" w:sz="4" w:space="0" w:color="auto"/>
              <w:right w:val="single" w:sz="4" w:space="0" w:color="auto"/>
            </w:tcBorders>
            <w:vAlign w:val="center"/>
          </w:tcPr>
          <w:p w14:paraId="205AA5F4" w14:textId="77777777" w:rsidR="008B5FC5" w:rsidRPr="00DB217D" w:rsidRDefault="008B5FC5">
            <w:pPr>
              <w:widowControl/>
              <w:snapToGrid w:val="0"/>
              <w:textAlignment w:val="center"/>
              <w:rPr>
                <w:rFonts w:ascii="仿宋" w:eastAsia="仿宋" w:hAnsi="仿宋" w:cs="仿宋_GB2312"/>
                <w:kern w:val="0"/>
                <w:szCs w:val="21"/>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509D539D" w14:textId="77777777" w:rsidR="008B5FC5" w:rsidRPr="00DB217D" w:rsidRDefault="00000000">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57</w:t>
            </w:r>
          </w:p>
        </w:tc>
      </w:tr>
      <w:tr w:rsidR="00DB217D" w:rsidRPr="00DB217D" w14:paraId="5736B5C6" w14:textId="77777777" w:rsidTr="00767E15">
        <w:trPr>
          <w:trHeight w:val="758"/>
        </w:trPr>
        <w:tc>
          <w:tcPr>
            <w:tcW w:w="1244" w:type="dxa"/>
            <w:vMerge w:val="restart"/>
            <w:tcBorders>
              <w:top w:val="single" w:sz="4" w:space="0" w:color="auto"/>
              <w:left w:val="single" w:sz="4" w:space="0" w:color="auto"/>
              <w:right w:val="single" w:sz="4" w:space="0" w:color="auto"/>
            </w:tcBorders>
            <w:vAlign w:val="center"/>
          </w:tcPr>
          <w:p w14:paraId="2F507877" w14:textId="77777777" w:rsidR="00EF64F2" w:rsidRPr="00DB217D" w:rsidRDefault="00EF64F2">
            <w:pPr>
              <w:widowControl/>
              <w:snapToGrid w:val="0"/>
              <w:textAlignment w:val="center"/>
              <w:rPr>
                <w:rFonts w:ascii="仿宋" w:eastAsia="仿宋" w:hAnsi="仿宋" w:cs="仿宋_GB2312"/>
                <w:kern w:val="0"/>
                <w:szCs w:val="21"/>
                <w:lang w:bidi="ar"/>
              </w:rPr>
            </w:pPr>
          </w:p>
          <w:p w14:paraId="1A93681A" w14:textId="77777777" w:rsidR="00EF64F2" w:rsidRPr="00DB217D" w:rsidRDefault="00EF64F2">
            <w:pPr>
              <w:widowControl/>
              <w:snapToGrid w:val="0"/>
              <w:textAlignment w:val="center"/>
              <w:rPr>
                <w:rFonts w:ascii="仿宋" w:eastAsia="仿宋" w:hAnsi="仿宋" w:cs="仿宋_GB2312"/>
                <w:kern w:val="0"/>
                <w:szCs w:val="21"/>
                <w:lang w:bidi="ar"/>
              </w:rPr>
            </w:pPr>
          </w:p>
          <w:p w14:paraId="00AFFEB9" w14:textId="3D2A4B31" w:rsidR="00EF64F2" w:rsidRPr="00DB217D" w:rsidRDefault="00EF64F2">
            <w:pPr>
              <w:widowControl/>
              <w:snapToGrid w:val="0"/>
              <w:textAlignment w:val="center"/>
              <w:rPr>
                <w:rFonts w:ascii="仿宋" w:eastAsia="仿宋" w:hAnsi="仿宋" w:cs="仿宋_GB2312"/>
                <w:b/>
                <w:bCs/>
                <w:kern w:val="0"/>
                <w:szCs w:val="21"/>
                <w:lang w:bidi="ar"/>
              </w:rPr>
            </w:pPr>
            <w:r w:rsidRPr="00DB217D">
              <w:rPr>
                <w:rFonts w:ascii="仿宋" w:eastAsia="仿宋" w:hAnsi="仿宋" w:cs="仿宋_GB2312" w:hint="eastAsia"/>
                <w:b/>
                <w:bCs/>
                <w:kern w:val="0"/>
                <w:szCs w:val="21"/>
                <w:lang w:bidi="ar"/>
              </w:rPr>
              <w:lastRenderedPageBreak/>
              <w:t>社区教育提质赋能</w:t>
            </w:r>
          </w:p>
        </w:tc>
        <w:tc>
          <w:tcPr>
            <w:tcW w:w="2668" w:type="dxa"/>
            <w:tcBorders>
              <w:top w:val="single" w:sz="4" w:space="0" w:color="auto"/>
              <w:left w:val="single" w:sz="4" w:space="0" w:color="auto"/>
              <w:bottom w:val="single" w:sz="4" w:space="0" w:color="auto"/>
              <w:right w:val="single" w:sz="4" w:space="0" w:color="auto"/>
            </w:tcBorders>
            <w:vAlign w:val="center"/>
          </w:tcPr>
          <w:p w14:paraId="7ACBB17B" w14:textId="22B941FB" w:rsidR="00EF64F2" w:rsidRPr="00DB217D" w:rsidRDefault="00EF64F2">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lastRenderedPageBreak/>
              <w:t>社区教育与弘扬与</w:t>
            </w:r>
            <w:proofErr w:type="gramStart"/>
            <w:r w:rsidRPr="00DB217D">
              <w:rPr>
                <w:rFonts w:ascii="仿宋" w:eastAsia="仿宋" w:hAnsi="仿宋" w:cs="仿宋_GB2312" w:hint="eastAsia"/>
                <w:kern w:val="0"/>
                <w:szCs w:val="21"/>
                <w:lang w:bidi="ar"/>
              </w:rPr>
              <w:t>践行</w:t>
            </w:r>
            <w:proofErr w:type="gramEnd"/>
            <w:r w:rsidRPr="00DB217D">
              <w:rPr>
                <w:rFonts w:ascii="仿宋" w:eastAsia="仿宋" w:hAnsi="仿宋" w:cs="仿宋_GB2312" w:hint="eastAsia"/>
                <w:kern w:val="0"/>
                <w:szCs w:val="21"/>
                <w:lang w:bidi="ar"/>
              </w:rPr>
              <w:t>社会主义核心价值观</w:t>
            </w:r>
          </w:p>
        </w:tc>
        <w:tc>
          <w:tcPr>
            <w:tcW w:w="1328" w:type="dxa"/>
            <w:tcBorders>
              <w:top w:val="single" w:sz="4" w:space="0" w:color="auto"/>
              <w:left w:val="single" w:sz="4" w:space="0" w:color="auto"/>
              <w:bottom w:val="single" w:sz="4" w:space="0" w:color="auto"/>
              <w:right w:val="single" w:sz="4" w:space="0" w:color="auto"/>
            </w:tcBorders>
            <w:vAlign w:val="center"/>
          </w:tcPr>
          <w:p w14:paraId="7364B750" w14:textId="21A0E6DD" w:rsidR="00EF64F2" w:rsidRPr="00DB217D" w:rsidRDefault="00443557">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彭海虹</w:t>
            </w:r>
          </w:p>
        </w:tc>
        <w:tc>
          <w:tcPr>
            <w:tcW w:w="2310" w:type="dxa"/>
            <w:tcBorders>
              <w:top w:val="single" w:sz="4" w:space="0" w:color="auto"/>
              <w:left w:val="single" w:sz="4" w:space="0" w:color="auto"/>
              <w:bottom w:val="single" w:sz="4" w:space="0" w:color="auto"/>
              <w:right w:val="single" w:sz="4" w:space="0" w:color="auto"/>
            </w:tcBorders>
            <w:vAlign w:val="center"/>
          </w:tcPr>
          <w:p w14:paraId="79D97890" w14:textId="377EB976" w:rsidR="00EF64F2" w:rsidRPr="00DB217D" w:rsidRDefault="00B84ADC">
            <w:pPr>
              <w:widowControl/>
              <w:snapToGrid w:val="0"/>
              <w:textAlignment w:val="center"/>
              <w:rPr>
                <w:rFonts w:ascii="仿宋" w:eastAsia="仿宋" w:hAnsi="仿宋" w:cs="仿宋_GB2312"/>
                <w:kern w:val="0"/>
                <w:szCs w:val="21"/>
                <w:lang w:bidi="ar"/>
              </w:rPr>
            </w:pPr>
            <w:proofErr w:type="gramStart"/>
            <w:r w:rsidRPr="00DB217D">
              <w:rPr>
                <w:rFonts w:ascii="仿宋" w:eastAsia="仿宋" w:hAnsi="仿宋" w:cs="仿宋" w:hint="eastAsia"/>
                <w:szCs w:val="21"/>
              </w:rPr>
              <w:t>中国成协社区</w:t>
            </w:r>
            <w:proofErr w:type="gramEnd"/>
            <w:r w:rsidRPr="00DB217D">
              <w:rPr>
                <w:rFonts w:ascii="仿宋" w:eastAsia="仿宋" w:hAnsi="仿宋" w:cs="仿宋" w:hint="eastAsia"/>
                <w:szCs w:val="21"/>
              </w:rPr>
              <w:t>教育专业委员会秘书长</w:t>
            </w:r>
          </w:p>
        </w:tc>
        <w:tc>
          <w:tcPr>
            <w:tcW w:w="1168" w:type="dxa"/>
            <w:tcBorders>
              <w:top w:val="single" w:sz="4" w:space="0" w:color="auto"/>
              <w:left w:val="single" w:sz="4" w:space="0" w:color="auto"/>
              <w:bottom w:val="single" w:sz="4" w:space="0" w:color="auto"/>
              <w:right w:val="single" w:sz="4" w:space="0" w:color="auto"/>
            </w:tcBorders>
            <w:vAlign w:val="center"/>
          </w:tcPr>
          <w:p w14:paraId="26F319EF" w14:textId="642DAED7" w:rsidR="00EF64F2" w:rsidRPr="00DB217D" w:rsidRDefault="00A32A23">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w:t>
            </w:r>
            <w:r w:rsidRPr="00DB217D">
              <w:rPr>
                <w:rFonts w:ascii="仿宋" w:eastAsia="仿宋" w:hAnsi="仿宋" w:cs="仿宋_GB2312"/>
                <w:kern w:val="0"/>
                <w:szCs w:val="21"/>
                <w:lang w:bidi="ar"/>
              </w:rPr>
              <w:t>0</w:t>
            </w:r>
          </w:p>
        </w:tc>
      </w:tr>
      <w:tr w:rsidR="00DB217D" w:rsidRPr="00DB217D" w14:paraId="77C67BDD" w14:textId="77777777" w:rsidTr="00767E15">
        <w:trPr>
          <w:trHeight w:val="758"/>
        </w:trPr>
        <w:tc>
          <w:tcPr>
            <w:tcW w:w="1244" w:type="dxa"/>
            <w:vMerge/>
            <w:tcBorders>
              <w:left w:val="single" w:sz="4" w:space="0" w:color="auto"/>
              <w:right w:val="single" w:sz="4" w:space="0" w:color="auto"/>
            </w:tcBorders>
            <w:vAlign w:val="center"/>
          </w:tcPr>
          <w:p w14:paraId="1A08860E" w14:textId="77777777" w:rsidR="00EF64F2" w:rsidRPr="00DB217D" w:rsidRDefault="00EF64F2">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540B8BF2" w14:textId="462ECAF2" w:rsidR="00EF64F2" w:rsidRPr="00DB217D" w:rsidRDefault="00EF64F2">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社区教育与社区治理</w:t>
            </w:r>
          </w:p>
        </w:tc>
        <w:tc>
          <w:tcPr>
            <w:tcW w:w="1328" w:type="dxa"/>
            <w:tcBorders>
              <w:top w:val="single" w:sz="4" w:space="0" w:color="auto"/>
              <w:left w:val="single" w:sz="4" w:space="0" w:color="auto"/>
              <w:bottom w:val="single" w:sz="4" w:space="0" w:color="auto"/>
              <w:right w:val="single" w:sz="4" w:space="0" w:color="auto"/>
            </w:tcBorders>
            <w:vAlign w:val="center"/>
          </w:tcPr>
          <w:p w14:paraId="5A0499FB" w14:textId="6C7A3190" w:rsidR="00EF64F2" w:rsidRPr="00DB217D" w:rsidRDefault="00443557">
            <w:pPr>
              <w:widowControl/>
              <w:snapToGrid w:val="0"/>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谯</w:t>
            </w:r>
            <w:proofErr w:type="gramEnd"/>
            <w:r w:rsidRPr="00DB217D">
              <w:rPr>
                <w:rFonts w:ascii="仿宋" w:eastAsia="仿宋" w:hAnsi="仿宋" w:cs="仿宋_GB2312" w:hint="eastAsia"/>
                <w:kern w:val="0"/>
                <w:szCs w:val="21"/>
                <w:lang w:bidi="ar"/>
              </w:rPr>
              <w:t>宏</w:t>
            </w:r>
          </w:p>
        </w:tc>
        <w:tc>
          <w:tcPr>
            <w:tcW w:w="2310" w:type="dxa"/>
            <w:tcBorders>
              <w:top w:val="single" w:sz="4" w:space="0" w:color="auto"/>
              <w:left w:val="single" w:sz="4" w:space="0" w:color="auto"/>
              <w:bottom w:val="single" w:sz="4" w:space="0" w:color="auto"/>
              <w:right w:val="single" w:sz="4" w:space="0" w:color="auto"/>
            </w:tcBorders>
            <w:vAlign w:val="center"/>
          </w:tcPr>
          <w:p w14:paraId="7D940E91" w14:textId="3ED10AF4" w:rsidR="00EF64F2" w:rsidRPr="00DB217D" w:rsidRDefault="00443557">
            <w:pPr>
              <w:widowControl/>
              <w:snapToGrid w:val="0"/>
              <w:textAlignment w:val="center"/>
              <w:rPr>
                <w:rFonts w:ascii="仿宋" w:eastAsia="仿宋" w:hAnsi="仿宋" w:cs="仿宋_GB2312"/>
                <w:kern w:val="0"/>
                <w:szCs w:val="21"/>
                <w:lang w:bidi="ar"/>
              </w:rPr>
            </w:pPr>
            <w:r w:rsidRPr="00DB217D">
              <w:rPr>
                <w:rFonts w:ascii="仿宋" w:eastAsia="仿宋" w:hAnsi="仿宋" w:cs="仿宋_GB2312"/>
                <w:kern w:val="0"/>
                <w:szCs w:val="21"/>
                <w:lang w:bidi="ar"/>
              </w:rPr>
              <w:t>成都市龙泉</w:t>
            </w:r>
            <w:proofErr w:type="gramStart"/>
            <w:r w:rsidRPr="00DB217D">
              <w:rPr>
                <w:rFonts w:ascii="仿宋" w:eastAsia="仿宋" w:hAnsi="仿宋" w:cs="仿宋_GB2312"/>
                <w:kern w:val="0"/>
                <w:szCs w:val="21"/>
                <w:lang w:bidi="ar"/>
              </w:rPr>
              <w:t>驿</w:t>
            </w:r>
            <w:proofErr w:type="gramEnd"/>
            <w:r w:rsidRPr="00DB217D">
              <w:rPr>
                <w:rFonts w:ascii="仿宋" w:eastAsia="仿宋" w:hAnsi="仿宋" w:cs="仿宋_GB2312"/>
                <w:kern w:val="0"/>
                <w:szCs w:val="21"/>
                <w:lang w:bidi="ar"/>
              </w:rPr>
              <w:t>区社区教育中心主任</w:t>
            </w:r>
          </w:p>
        </w:tc>
        <w:tc>
          <w:tcPr>
            <w:tcW w:w="1168" w:type="dxa"/>
            <w:tcBorders>
              <w:top w:val="single" w:sz="4" w:space="0" w:color="auto"/>
              <w:left w:val="single" w:sz="4" w:space="0" w:color="auto"/>
              <w:bottom w:val="single" w:sz="4" w:space="0" w:color="auto"/>
              <w:right w:val="single" w:sz="4" w:space="0" w:color="auto"/>
            </w:tcBorders>
            <w:vAlign w:val="center"/>
          </w:tcPr>
          <w:p w14:paraId="33FFCF75" w14:textId="45DC6E04" w:rsidR="00EF64F2" w:rsidRPr="00DB217D" w:rsidRDefault="00A32A23">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w:t>
            </w:r>
            <w:r w:rsidRPr="00DB217D">
              <w:rPr>
                <w:rFonts w:ascii="仿宋" w:eastAsia="仿宋" w:hAnsi="仿宋" w:cs="仿宋_GB2312"/>
                <w:kern w:val="0"/>
                <w:szCs w:val="21"/>
                <w:lang w:bidi="ar"/>
              </w:rPr>
              <w:t>0</w:t>
            </w:r>
          </w:p>
        </w:tc>
      </w:tr>
      <w:tr w:rsidR="00DB217D" w:rsidRPr="00DB217D" w14:paraId="3889CEF0" w14:textId="77777777" w:rsidTr="00767E15">
        <w:trPr>
          <w:trHeight w:val="758"/>
        </w:trPr>
        <w:tc>
          <w:tcPr>
            <w:tcW w:w="1244" w:type="dxa"/>
            <w:vMerge/>
            <w:tcBorders>
              <w:left w:val="single" w:sz="4" w:space="0" w:color="auto"/>
              <w:right w:val="single" w:sz="4" w:space="0" w:color="auto"/>
            </w:tcBorders>
            <w:vAlign w:val="center"/>
          </w:tcPr>
          <w:p w14:paraId="74A575F8" w14:textId="77777777" w:rsidR="00EF64F2" w:rsidRPr="00DB217D" w:rsidRDefault="00EF64F2">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0AAB9BB7" w14:textId="60DBE09C" w:rsidR="00EF64F2" w:rsidRPr="00DB217D" w:rsidRDefault="00EF64F2">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社区教育与优秀传统文化传承</w:t>
            </w:r>
          </w:p>
        </w:tc>
        <w:tc>
          <w:tcPr>
            <w:tcW w:w="1328" w:type="dxa"/>
            <w:tcBorders>
              <w:top w:val="single" w:sz="4" w:space="0" w:color="auto"/>
              <w:left w:val="single" w:sz="4" w:space="0" w:color="auto"/>
              <w:bottom w:val="single" w:sz="4" w:space="0" w:color="auto"/>
              <w:right w:val="single" w:sz="4" w:space="0" w:color="auto"/>
            </w:tcBorders>
            <w:vAlign w:val="center"/>
          </w:tcPr>
          <w:p w14:paraId="74816F41" w14:textId="3DB95D9F" w:rsidR="00EF64F2" w:rsidRPr="00DB217D" w:rsidRDefault="006D6CDC">
            <w:pPr>
              <w:widowControl/>
              <w:snapToGrid w:val="0"/>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邓</w:t>
            </w:r>
            <w:proofErr w:type="gramEnd"/>
            <w:r w:rsidRPr="00DB217D">
              <w:rPr>
                <w:rFonts w:ascii="仿宋" w:eastAsia="仿宋" w:hAnsi="仿宋" w:cs="仿宋_GB2312" w:hint="eastAsia"/>
                <w:kern w:val="0"/>
                <w:szCs w:val="21"/>
                <w:lang w:bidi="ar"/>
              </w:rPr>
              <w:t>红学</w:t>
            </w:r>
          </w:p>
        </w:tc>
        <w:tc>
          <w:tcPr>
            <w:tcW w:w="2310" w:type="dxa"/>
            <w:tcBorders>
              <w:top w:val="single" w:sz="4" w:space="0" w:color="auto"/>
              <w:left w:val="single" w:sz="4" w:space="0" w:color="auto"/>
              <w:bottom w:val="single" w:sz="4" w:space="0" w:color="auto"/>
              <w:right w:val="single" w:sz="4" w:space="0" w:color="auto"/>
            </w:tcBorders>
            <w:vAlign w:val="center"/>
          </w:tcPr>
          <w:p w14:paraId="2495FE29" w14:textId="07E67BD8" w:rsidR="00EF64F2" w:rsidRPr="00DB217D" w:rsidRDefault="006D6CDC">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重庆社区教育指导服务中心常务副主任</w:t>
            </w:r>
          </w:p>
        </w:tc>
        <w:tc>
          <w:tcPr>
            <w:tcW w:w="1168" w:type="dxa"/>
            <w:tcBorders>
              <w:top w:val="single" w:sz="4" w:space="0" w:color="auto"/>
              <w:left w:val="single" w:sz="4" w:space="0" w:color="auto"/>
              <w:bottom w:val="single" w:sz="4" w:space="0" w:color="auto"/>
              <w:right w:val="single" w:sz="4" w:space="0" w:color="auto"/>
            </w:tcBorders>
            <w:vAlign w:val="center"/>
          </w:tcPr>
          <w:p w14:paraId="294433F4" w14:textId="34755BE2" w:rsidR="00EF64F2" w:rsidRPr="00DB217D" w:rsidRDefault="00A32A23">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w:t>
            </w:r>
            <w:r w:rsidRPr="00DB217D">
              <w:rPr>
                <w:rFonts w:ascii="仿宋" w:eastAsia="仿宋" w:hAnsi="仿宋" w:cs="仿宋_GB2312"/>
                <w:kern w:val="0"/>
                <w:szCs w:val="21"/>
                <w:lang w:bidi="ar"/>
              </w:rPr>
              <w:t>0</w:t>
            </w:r>
          </w:p>
        </w:tc>
      </w:tr>
      <w:tr w:rsidR="00DB217D" w:rsidRPr="00DB217D" w14:paraId="1A9661A1" w14:textId="77777777" w:rsidTr="00767E15">
        <w:trPr>
          <w:trHeight w:val="758"/>
        </w:trPr>
        <w:tc>
          <w:tcPr>
            <w:tcW w:w="1244" w:type="dxa"/>
            <w:vMerge/>
            <w:tcBorders>
              <w:left w:val="single" w:sz="4" w:space="0" w:color="auto"/>
              <w:right w:val="single" w:sz="4" w:space="0" w:color="auto"/>
            </w:tcBorders>
            <w:vAlign w:val="center"/>
          </w:tcPr>
          <w:p w14:paraId="27CED01B" w14:textId="77777777" w:rsidR="00EF64F2" w:rsidRPr="00DB217D" w:rsidRDefault="00EF64F2">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441269BC" w14:textId="093C52F6" w:rsidR="00EF64F2" w:rsidRPr="00DB217D" w:rsidRDefault="00EF64F2">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社区教育与转变市民生活方式</w:t>
            </w:r>
          </w:p>
        </w:tc>
        <w:tc>
          <w:tcPr>
            <w:tcW w:w="1328" w:type="dxa"/>
            <w:tcBorders>
              <w:top w:val="single" w:sz="4" w:space="0" w:color="auto"/>
              <w:left w:val="single" w:sz="4" w:space="0" w:color="auto"/>
              <w:bottom w:val="single" w:sz="4" w:space="0" w:color="auto"/>
              <w:right w:val="single" w:sz="4" w:space="0" w:color="auto"/>
            </w:tcBorders>
            <w:vAlign w:val="center"/>
          </w:tcPr>
          <w:p w14:paraId="116F278B" w14:textId="6C3B9DDF" w:rsidR="00EF64F2" w:rsidRPr="00DB217D" w:rsidRDefault="00443557">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隋明</w:t>
            </w:r>
          </w:p>
        </w:tc>
        <w:tc>
          <w:tcPr>
            <w:tcW w:w="2310" w:type="dxa"/>
            <w:tcBorders>
              <w:top w:val="single" w:sz="4" w:space="0" w:color="auto"/>
              <w:left w:val="single" w:sz="4" w:space="0" w:color="auto"/>
              <w:bottom w:val="single" w:sz="4" w:space="0" w:color="auto"/>
              <w:right w:val="single" w:sz="4" w:space="0" w:color="auto"/>
            </w:tcBorders>
            <w:vAlign w:val="center"/>
          </w:tcPr>
          <w:p w14:paraId="704CB597" w14:textId="271E7617" w:rsidR="00EF64F2" w:rsidRPr="00DB217D" w:rsidRDefault="00B84ADC">
            <w:pPr>
              <w:widowControl/>
              <w:snapToGrid w:val="0"/>
              <w:textAlignment w:val="center"/>
              <w:rPr>
                <w:rFonts w:ascii="仿宋" w:eastAsia="仿宋" w:hAnsi="仿宋" w:cs="仿宋_GB2312"/>
                <w:kern w:val="0"/>
                <w:szCs w:val="21"/>
                <w:lang w:bidi="ar"/>
              </w:rPr>
            </w:pPr>
            <w:r w:rsidRPr="00DB217D">
              <w:rPr>
                <w:rFonts w:ascii="仿宋" w:eastAsia="仿宋" w:hAnsi="仿宋" w:cs="仿宋"/>
                <w:szCs w:val="21"/>
              </w:rPr>
              <w:t>上海市闵行区教育局</w:t>
            </w:r>
            <w:r w:rsidRPr="00DB217D">
              <w:rPr>
                <w:rFonts w:ascii="仿宋" w:eastAsia="仿宋" w:hAnsi="仿宋" w:cs="仿宋" w:hint="eastAsia"/>
                <w:szCs w:val="21"/>
              </w:rPr>
              <w:t>职成科科长</w:t>
            </w:r>
          </w:p>
        </w:tc>
        <w:tc>
          <w:tcPr>
            <w:tcW w:w="1168" w:type="dxa"/>
            <w:tcBorders>
              <w:top w:val="single" w:sz="4" w:space="0" w:color="auto"/>
              <w:left w:val="single" w:sz="4" w:space="0" w:color="auto"/>
              <w:bottom w:val="single" w:sz="4" w:space="0" w:color="auto"/>
              <w:right w:val="single" w:sz="4" w:space="0" w:color="auto"/>
            </w:tcBorders>
            <w:vAlign w:val="center"/>
          </w:tcPr>
          <w:p w14:paraId="49DF679A" w14:textId="1552AB12" w:rsidR="00EF64F2" w:rsidRPr="00DB217D" w:rsidRDefault="00A32A23">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w:t>
            </w:r>
            <w:r w:rsidRPr="00DB217D">
              <w:rPr>
                <w:rFonts w:ascii="仿宋" w:eastAsia="仿宋" w:hAnsi="仿宋" w:cs="仿宋_GB2312"/>
                <w:kern w:val="0"/>
                <w:szCs w:val="21"/>
                <w:lang w:bidi="ar"/>
              </w:rPr>
              <w:t>0</w:t>
            </w:r>
          </w:p>
        </w:tc>
      </w:tr>
      <w:tr w:rsidR="00DB217D" w:rsidRPr="00DB217D" w14:paraId="182A0A25" w14:textId="77777777" w:rsidTr="00767E15">
        <w:trPr>
          <w:trHeight w:val="758"/>
        </w:trPr>
        <w:tc>
          <w:tcPr>
            <w:tcW w:w="1244" w:type="dxa"/>
            <w:vMerge/>
            <w:tcBorders>
              <w:left w:val="single" w:sz="4" w:space="0" w:color="auto"/>
              <w:right w:val="single" w:sz="4" w:space="0" w:color="auto"/>
            </w:tcBorders>
            <w:vAlign w:val="center"/>
          </w:tcPr>
          <w:p w14:paraId="4048B7A6" w14:textId="77777777" w:rsidR="00EF64F2" w:rsidRPr="00DB217D" w:rsidRDefault="00EF64F2">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40BA282E" w14:textId="319E70D7" w:rsidR="00EF64F2" w:rsidRPr="00DB217D" w:rsidRDefault="00EF64F2">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社区教育与家庭教育</w:t>
            </w:r>
          </w:p>
        </w:tc>
        <w:tc>
          <w:tcPr>
            <w:tcW w:w="1328" w:type="dxa"/>
            <w:tcBorders>
              <w:top w:val="single" w:sz="4" w:space="0" w:color="auto"/>
              <w:left w:val="single" w:sz="4" w:space="0" w:color="auto"/>
              <w:bottom w:val="single" w:sz="4" w:space="0" w:color="auto"/>
              <w:right w:val="single" w:sz="4" w:space="0" w:color="auto"/>
            </w:tcBorders>
            <w:vAlign w:val="center"/>
          </w:tcPr>
          <w:p w14:paraId="40A4547D" w14:textId="00C4591A" w:rsidR="00EF64F2" w:rsidRPr="00DB217D" w:rsidRDefault="00443557">
            <w:pPr>
              <w:widowControl/>
              <w:snapToGrid w:val="0"/>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施火发</w:t>
            </w:r>
            <w:proofErr w:type="gramEnd"/>
          </w:p>
        </w:tc>
        <w:tc>
          <w:tcPr>
            <w:tcW w:w="2310" w:type="dxa"/>
            <w:tcBorders>
              <w:top w:val="single" w:sz="4" w:space="0" w:color="auto"/>
              <w:left w:val="single" w:sz="4" w:space="0" w:color="auto"/>
              <w:bottom w:val="single" w:sz="4" w:space="0" w:color="auto"/>
              <w:right w:val="single" w:sz="4" w:space="0" w:color="auto"/>
            </w:tcBorders>
            <w:vAlign w:val="center"/>
          </w:tcPr>
          <w:p w14:paraId="7B4A08D6" w14:textId="4991BE9E" w:rsidR="00EF64F2" w:rsidRPr="00DB217D" w:rsidRDefault="00B84ADC">
            <w:pPr>
              <w:widowControl/>
              <w:snapToGrid w:val="0"/>
              <w:textAlignment w:val="center"/>
              <w:rPr>
                <w:rFonts w:ascii="仿宋" w:eastAsia="仿宋" w:hAnsi="仿宋" w:cs="仿宋_GB2312"/>
                <w:kern w:val="0"/>
                <w:szCs w:val="21"/>
                <w:lang w:bidi="ar"/>
              </w:rPr>
            </w:pPr>
            <w:r w:rsidRPr="00DB217D">
              <w:rPr>
                <w:rFonts w:ascii="仿宋" w:eastAsia="仿宋" w:hAnsi="仿宋" w:cs="仿宋" w:hint="eastAsia"/>
                <w:szCs w:val="21"/>
              </w:rPr>
              <w:t>武汉市教育</w:t>
            </w:r>
            <w:proofErr w:type="gramStart"/>
            <w:r w:rsidRPr="00DB217D">
              <w:rPr>
                <w:rFonts w:ascii="仿宋" w:eastAsia="仿宋" w:hAnsi="仿宋" w:cs="仿宋" w:hint="eastAsia"/>
                <w:szCs w:val="21"/>
              </w:rPr>
              <w:t>科学研究院职成</w:t>
            </w:r>
            <w:proofErr w:type="gramEnd"/>
            <w:r w:rsidRPr="00DB217D">
              <w:rPr>
                <w:rFonts w:ascii="仿宋" w:eastAsia="仿宋" w:hAnsi="仿宋" w:cs="仿宋" w:hint="eastAsia"/>
                <w:szCs w:val="21"/>
              </w:rPr>
              <w:t>教研室成教科主任</w:t>
            </w:r>
          </w:p>
        </w:tc>
        <w:tc>
          <w:tcPr>
            <w:tcW w:w="1168" w:type="dxa"/>
            <w:tcBorders>
              <w:top w:val="single" w:sz="4" w:space="0" w:color="auto"/>
              <w:left w:val="single" w:sz="4" w:space="0" w:color="auto"/>
              <w:bottom w:val="single" w:sz="4" w:space="0" w:color="auto"/>
              <w:right w:val="single" w:sz="4" w:space="0" w:color="auto"/>
            </w:tcBorders>
            <w:vAlign w:val="center"/>
          </w:tcPr>
          <w:p w14:paraId="6241FA3E" w14:textId="1F798D56" w:rsidR="00EF64F2" w:rsidRPr="00DB217D" w:rsidRDefault="00A32A23">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w:t>
            </w:r>
            <w:r w:rsidRPr="00DB217D">
              <w:rPr>
                <w:rFonts w:ascii="仿宋" w:eastAsia="仿宋" w:hAnsi="仿宋" w:cs="仿宋_GB2312"/>
                <w:kern w:val="0"/>
                <w:szCs w:val="21"/>
                <w:lang w:bidi="ar"/>
              </w:rPr>
              <w:t>0</w:t>
            </w:r>
          </w:p>
        </w:tc>
      </w:tr>
      <w:tr w:rsidR="00DB217D" w:rsidRPr="00DB217D" w14:paraId="3A806393" w14:textId="77777777" w:rsidTr="00767E15">
        <w:trPr>
          <w:trHeight w:val="758"/>
        </w:trPr>
        <w:tc>
          <w:tcPr>
            <w:tcW w:w="1244" w:type="dxa"/>
            <w:vMerge/>
            <w:tcBorders>
              <w:left w:val="single" w:sz="4" w:space="0" w:color="auto"/>
              <w:right w:val="single" w:sz="4" w:space="0" w:color="auto"/>
            </w:tcBorders>
            <w:vAlign w:val="center"/>
          </w:tcPr>
          <w:p w14:paraId="51A84B0D" w14:textId="77777777" w:rsidR="00EF64F2" w:rsidRPr="00DB217D" w:rsidRDefault="00EF64F2">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40541FF1" w14:textId="6332829E" w:rsidR="00EF64F2" w:rsidRPr="00DB217D" w:rsidRDefault="00EF64F2">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社区教育与乡村振兴</w:t>
            </w:r>
          </w:p>
        </w:tc>
        <w:tc>
          <w:tcPr>
            <w:tcW w:w="1328" w:type="dxa"/>
            <w:tcBorders>
              <w:top w:val="single" w:sz="4" w:space="0" w:color="auto"/>
              <w:left w:val="single" w:sz="4" w:space="0" w:color="auto"/>
              <w:bottom w:val="single" w:sz="4" w:space="0" w:color="auto"/>
              <w:right w:val="single" w:sz="4" w:space="0" w:color="auto"/>
            </w:tcBorders>
            <w:vAlign w:val="center"/>
          </w:tcPr>
          <w:p w14:paraId="765A41CE" w14:textId="51F8DE1C" w:rsidR="00EF64F2" w:rsidRPr="00DB217D" w:rsidRDefault="006D6CDC">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 xml:space="preserve">  </w:t>
            </w:r>
            <w:proofErr w:type="gramStart"/>
            <w:r w:rsidRPr="00DB217D">
              <w:rPr>
                <w:rFonts w:ascii="仿宋" w:eastAsia="仿宋" w:hAnsi="仿宋" w:cs="仿宋_GB2312" w:hint="eastAsia"/>
                <w:kern w:val="0"/>
                <w:szCs w:val="21"/>
                <w:lang w:bidi="ar"/>
              </w:rPr>
              <w:t>徐谷</w:t>
            </w:r>
            <w:proofErr w:type="gramEnd"/>
          </w:p>
        </w:tc>
        <w:tc>
          <w:tcPr>
            <w:tcW w:w="2310" w:type="dxa"/>
            <w:tcBorders>
              <w:top w:val="single" w:sz="4" w:space="0" w:color="auto"/>
              <w:left w:val="single" w:sz="4" w:space="0" w:color="auto"/>
              <w:bottom w:val="single" w:sz="4" w:space="0" w:color="auto"/>
              <w:right w:val="single" w:sz="4" w:space="0" w:color="auto"/>
            </w:tcBorders>
            <w:vAlign w:val="center"/>
          </w:tcPr>
          <w:p w14:paraId="7F9B7331" w14:textId="36628546" w:rsidR="00EF64F2" w:rsidRPr="00DB217D" w:rsidRDefault="00B84ADC">
            <w:pPr>
              <w:widowControl/>
              <w:snapToGrid w:val="0"/>
              <w:textAlignment w:val="center"/>
              <w:rPr>
                <w:rFonts w:ascii="仿宋" w:eastAsia="仿宋" w:hAnsi="仿宋" w:cs="仿宋_GB2312"/>
                <w:kern w:val="0"/>
                <w:szCs w:val="21"/>
                <w:lang w:bidi="ar"/>
              </w:rPr>
            </w:pPr>
            <w:r w:rsidRPr="00DB217D">
              <w:rPr>
                <w:rFonts w:ascii="仿宋" w:eastAsia="仿宋" w:hAnsi="仿宋" w:cs="仿宋" w:hint="eastAsia"/>
                <w:szCs w:val="21"/>
              </w:rPr>
              <w:t>武汉市教育</w:t>
            </w:r>
            <w:proofErr w:type="gramStart"/>
            <w:r w:rsidRPr="00DB217D">
              <w:rPr>
                <w:rFonts w:ascii="仿宋" w:eastAsia="仿宋" w:hAnsi="仿宋" w:cs="仿宋" w:hint="eastAsia"/>
                <w:szCs w:val="21"/>
              </w:rPr>
              <w:t>科学研究院职成</w:t>
            </w:r>
            <w:proofErr w:type="gramEnd"/>
            <w:r w:rsidRPr="00DB217D">
              <w:rPr>
                <w:rFonts w:ascii="仿宋" w:eastAsia="仿宋" w:hAnsi="仿宋" w:cs="仿宋" w:hint="eastAsia"/>
                <w:szCs w:val="21"/>
              </w:rPr>
              <w:t>教研室综合科科长</w:t>
            </w:r>
          </w:p>
        </w:tc>
        <w:tc>
          <w:tcPr>
            <w:tcW w:w="1168" w:type="dxa"/>
            <w:tcBorders>
              <w:top w:val="single" w:sz="4" w:space="0" w:color="auto"/>
              <w:left w:val="single" w:sz="4" w:space="0" w:color="auto"/>
              <w:bottom w:val="single" w:sz="4" w:space="0" w:color="auto"/>
              <w:right w:val="single" w:sz="4" w:space="0" w:color="auto"/>
            </w:tcBorders>
            <w:vAlign w:val="center"/>
          </w:tcPr>
          <w:p w14:paraId="099F2CA5" w14:textId="152FCDC6" w:rsidR="00EF64F2" w:rsidRPr="00DB217D" w:rsidRDefault="00A32A23">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w:t>
            </w:r>
            <w:r w:rsidRPr="00DB217D">
              <w:rPr>
                <w:rFonts w:ascii="仿宋" w:eastAsia="仿宋" w:hAnsi="仿宋" w:cs="仿宋_GB2312"/>
                <w:kern w:val="0"/>
                <w:szCs w:val="21"/>
                <w:lang w:bidi="ar"/>
              </w:rPr>
              <w:t>0</w:t>
            </w:r>
          </w:p>
        </w:tc>
      </w:tr>
      <w:tr w:rsidR="00DB217D" w:rsidRPr="00DB217D" w14:paraId="29ECA96D" w14:textId="77777777" w:rsidTr="00767E15">
        <w:trPr>
          <w:trHeight w:val="758"/>
        </w:trPr>
        <w:tc>
          <w:tcPr>
            <w:tcW w:w="1244" w:type="dxa"/>
            <w:vMerge/>
            <w:tcBorders>
              <w:left w:val="single" w:sz="4" w:space="0" w:color="auto"/>
              <w:bottom w:val="single" w:sz="4" w:space="0" w:color="auto"/>
              <w:right w:val="single" w:sz="4" w:space="0" w:color="auto"/>
            </w:tcBorders>
            <w:vAlign w:val="center"/>
          </w:tcPr>
          <w:p w14:paraId="73DFC990" w14:textId="77777777" w:rsidR="00EF64F2" w:rsidRPr="00DB217D" w:rsidRDefault="00EF64F2">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6B44886E" w14:textId="0100697C" w:rsidR="00EF64F2" w:rsidRPr="00DB217D" w:rsidRDefault="00EF64F2">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社区教育与社区建设</w:t>
            </w:r>
          </w:p>
        </w:tc>
        <w:tc>
          <w:tcPr>
            <w:tcW w:w="1328" w:type="dxa"/>
            <w:tcBorders>
              <w:top w:val="single" w:sz="4" w:space="0" w:color="auto"/>
              <w:left w:val="single" w:sz="4" w:space="0" w:color="auto"/>
              <w:bottom w:val="single" w:sz="4" w:space="0" w:color="auto"/>
              <w:right w:val="single" w:sz="4" w:space="0" w:color="auto"/>
            </w:tcBorders>
            <w:vAlign w:val="center"/>
          </w:tcPr>
          <w:p w14:paraId="3F32CC30" w14:textId="41CF2793" w:rsidR="00EF64F2" w:rsidRPr="00DB217D" w:rsidRDefault="00443557">
            <w:pPr>
              <w:widowControl/>
              <w:snapToGrid w:val="0"/>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许蓝之</w:t>
            </w:r>
            <w:proofErr w:type="gramEnd"/>
          </w:p>
        </w:tc>
        <w:tc>
          <w:tcPr>
            <w:tcW w:w="2310" w:type="dxa"/>
            <w:tcBorders>
              <w:top w:val="single" w:sz="4" w:space="0" w:color="auto"/>
              <w:left w:val="single" w:sz="4" w:space="0" w:color="auto"/>
              <w:bottom w:val="single" w:sz="4" w:space="0" w:color="auto"/>
              <w:right w:val="single" w:sz="4" w:space="0" w:color="auto"/>
            </w:tcBorders>
            <w:vAlign w:val="center"/>
          </w:tcPr>
          <w:p w14:paraId="1AD01A64" w14:textId="6B35D09C" w:rsidR="00EF64F2" w:rsidRPr="00DB217D" w:rsidRDefault="00443557">
            <w:pPr>
              <w:widowControl/>
              <w:snapToGrid w:val="0"/>
              <w:textAlignment w:val="center"/>
              <w:rPr>
                <w:rFonts w:ascii="仿宋" w:eastAsia="仿宋" w:hAnsi="仿宋" w:cs="仿宋_GB2312"/>
                <w:kern w:val="0"/>
                <w:szCs w:val="21"/>
                <w:lang w:bidi="ar"/>
              </w:rPr>
            </w:pPr>
            <w:r w:rsidRPr="00DB217D">
              <w:rPr>
                <w:rFonts w:ascii="仿宋" w:eastAsia="仿宋" w:hAnsi="仿宋" w:cs="仿宋_GB2312"/>
                <w:kern w:val="0"/>
                <w:szCs w:val="21"/>
                <w:lang w:bidi="ar"/>
              </w:rPr>
              <w:t>重庆市渝中区社区教育学</w:t>
            </w:r>
            <w:r w:rsidR="00B84ADC" w:rsidRPr="00DB217D">
              <w:rPr>
                <w:rFonts w:ascii="仿宋" w:eastAsia="仿宋" w:hAnsi="仿宋" w:cs="仿宋_GB2312" w:hint="eastAsia"/>
                <w:kern w:val="0"/>
                <w:szCs w:val="21"/>
                <w:lang w:bidi="ar"/>
              </w:rPr>
              <w:t>院主任</w:t>
            </w:r>
          </w:p>
        </w:tc>
        <w:tc>
          <w:tcPr>
            <w:tcW w:w="1168" w:type="dxa"/>
            <w:tcBorders>
              <w:top w:val="single" w:sz="4" w:space="0" w:color="auto"/>
              <w:left w:val="single" w:sz="4" w:space="0" w:color="auto"/>
              <w:bottom w:val="single" w:sz="4" w:space="0" w:color="auto"/>
              <w:right w:val="single" w:sz="4" w:space="0" w:color="auto"/>
            </w:tcBorders>
            <w:vAlign w:val="center"/>
          </w:tcPr>
          <w:p w14:paraId="3C9136B6" w14:textId="65F5DAE0" w:rsidR="00EF64F2" w:rsidRPr="00DB217D" w:rsidRDefault="00A32A23">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w:t>
            </w:r>
            <w:r w:rsidRPr="00DB217D">
              <w:rPr>
                <w:rFonts w:ascii="仿宋" w:eastAsia="仿宋" w:hAnsi="仿宋" w:cs="仿宋_GB2312"/>
                <w:kern w:val="0"/>
                <w:szCs w:val="21"/>
                <w:lang w:bidi="ar"/>
              </w:rPr>
              <w:t>0</w:t>
            </w:r>
          </w:p>
        </w:tc>
      </w:tr>
      <w:tr w:rsidR="00DB217D" w:rsidRPr="00DB217D" w14:paraId="094AF780" w14:textId="77777777" w:rsidTr="003E77E4">
        <w:trPr>
          <w:trHeight w:val="758"/>
        </w:trPr>
        <w:tc>
          <w:tcPr>
            <w:tcW w:w="1244" w:type="dxa"/>
            <w:vMerge w:val="restart"/>
            <w:tcBorders>
              <w:top w:val="single" w:sz="4" w:space="0" w:color="auto"/>
              <w:left w:val="single" w:sz="4" w:space="0" w:color="auto"/>
              <w:right w:val="single" w:sz="4" w:space="0" w:color="auto"/>
            </w:tcBorders>
            <w:vAlign w:val="center"/>
          </w:tcPr>
          <w:p w14:paraId="409840E1" w14:textId="6944B4E3" w:rsidR="00EF64F2" w:rsidRPr="00DB217D" w:rsidRDefault="00EF64F2">
            <w:pPr>
              <w:widowControl/>
              <w:snapToGrid w:val="0"/>
              <w:textAlignment w:val="center"/>
              <w:rPr>
                <w:rFonts w:ascii="仿宋" w:eastAsia="仿宋" w:hAnsi="仿宋" w:cs="仿宋_GB2312"/>
                <w:b/>
                <w:bCs/>
                <w:kern w:val="0"/>
                <w:szCs w:val="21"/>
                <w:lang w:bidi="ar"/>
              </w:rPr>
            </w:pPr>
            <w:r w:rsidRPr="00DB217D">
              <w:rPr>
                <w:rFonts w:ascii="仿宋" w:eastAsia="仿宋" w:hAnsi="仿宋" w:cs="仿宋_GB2312" w:hint="eastAsia"/>
                <w:b/>
                <w:bCs/>
                <w:kern w:val="0"/>
                <w:szCs w:val="21"/>
                <w:lang w:bidi="ar"/>
              </w:rPr>
              <w:t>社区教育载体建设</w:t>
            </w:r>
          </w:p>
        </w:tc>
        <w:tc>
          <w:tcPr>
            <w:tcW w:w="2668" w:type="dxa"/>
            <w:tcBorders>
              <w:top w:val="single" w:sz="4" w:space="0" w:color="auto"/>
              <w:left w:val="single" w:sz="4" w:space="0" w:color="auto"/>
              <w:bottom w:val="single" w:sz="4" w:space="0" w:color="auto"/>
              <w:right w:val="single" w:sz="4" w:space="0" w:color="auto"/>
            </w:tcBorders>
            <w:vAlign w:val="center"/>
          </w:tcPr>
          <w:p w14:paraId="2BFDCA76" w14:textId="3A985D0D" w:rsidR="00EF64F2" w:rsidRPr="00DB217D" w:rsidRDefault="00EF64F2">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社区教育活动如何组织</w:t>
            </w:r>
          </w:p>
        </w:tc>
        <w:tc>
          <w:tcPr>
            <w:tcW w:w="1328" w:type="dxa"/>
            <w:tcBorders>
              <w:top w:val="single" w:sz="4" w:space="0" w:color="auto"/>
              <w:left w:val="single" w:sz="4" w:space="0" w:color="auto"/>
              <w:bottom w:val="single" w:sz="4" w:space="0" w:color="auto"/>
              <w:right w:val="single" w:sz="4" w:space="0" w:color="auto"/>
            </w:tcBorders>
            <w:vAlign w:val="center"/>
          </w:tcPr>
          <w:p w14:paraId="424CE430" w14:textId="3BB604AD" w:rsidR="00EF64F2" w:rsidRPr="00DB217D" w:rsidRDefault="00443557">
            <w:pPr>
              <w:widowControl/>
              <w:snapToGrid w:val="0"/>
              <w:textAlignment w:val="center"/>
              <w:rPr>
                <w:rFonts w:ascii="仿宋" w:eastAsia="仿宋" w:hAnsi="仿宋" w:cs="仿宋_GB2312"/>
                <w:kern w:val="0"/>
                <w:szCs w:val="21"/>
                <w:lang w:bidi="ar"/>
              </w:rPr>
            </w:pPr>
            <w:r w:rsidRPr="00DB217D">
              <w:rPr>
                <w:rFonts w:ascii="仿宋" w:eastAsia="仿宋" w:hAnsi="仿宋" w:cs="Arial" w:hint="eastAsia"/>
                <w:szCs w:val="21"/>
                <w:shd w:val="clear" w:color="auto" w:fill="FFFFFF"/>
              </w:rPr>
              <w:t xml:space="preserve"> </w:t>
            </w:r>
            <w:r w:rsidRPr="00DB217D">
              <w:rPr>
                <w:rFonts w:ascii="仿宋" w:eastAsia="仿宋" w:hAnsi="仿宋" w:cs="Arial"/>
                <w:szCs w:val="21"/>
                <w:shd w:val="clear" w:color="auto" w:fill="FFFFFF"/>
              </w:rPr>
              <w:t xml:space="preserve"> </w:t>
            </w:r>
            <w:r w:rsidRPr="00DB217D">
              <w:rPr>
                <w:rFonts w:ascii="仿宋" w:eastAsia="仿宋" w:hAnsi="仿宋" w:cs="Arial" w:hint="eastAsia"/>
                <w:szCs w:val="21"/>
                <w:shd w:val="clear" w:color="auto" w:fill="FFFFFF"/>
              </w:rPr>
              <w:t xml:space="preserve"> 章宏</w:t>
            </w:r>
          </w:p>
        </w:tc>
        <w:tc>
          <w:tcPr>
            <w:tcW w:w="2310" w:type="dxa"/>
            <w:tcBorders>
              <w:top w:val="single" w:sz="4" w:space="0" w:color="auto"/>
              <w:left w:val="single" w:sz="4" w:space="0" w:color="auto"/>
              <w:bottom w:val="single" w:sz="4" w:space="0" w:color="auto"/>
              <w:right w:val="single" w:sz="4" w:space="0" w:color="auto"/>
            </w:tcBorders>
            <w:vAlign w:val="center"/>
          </w:tcPr>
          <w:p w14:paraId="1ADADEAE" w14:textId="2C5C9B02" w:rsidR="00EF64F2" w:rsidRPr="00DB217D" w:rsidRDefault="00B84ADC">
            <w:pPr>
              <w:widowControl/>
              <w:snapToGrid w:val="0"/>
              <w:textAlignment w:val="center"/>
              <w:rPr>
                <w:rFonts w:ascii="仿宋" w:eastAsia="仿宋" w:hAnsi="仿宋" w:cs="仿宋_GB2312"/>
                <w:kern w:val="0"/>
                <w:szCs w:val="21"/>
                <w:lang w:bidi="ar"/>
              </w:rPr>
            </w:pPr>
            <w:r w:rsidRPr="00DB217D">
              <w:rPr>
                <w:rFonts w:ascii="仿宋" w:eastAsia="仿宋" w:hAnsi="仿宋" w:cs="仿宋" w:hint="eastAsia"/>
                <w:szCs w:val="21"/>
              </w:rPr>
              <w:t>南京市职教（成人）教研室主任</w:t>
            </w:r>
          </w:p>
        </w:tc>
        <w:tc>
          <w:tcPr>
            <w:tcW w:w="1168" w:type="dxa"/>
            <w:tcBorders>
              <w:top w:val="single" w:sz="4" w:space="0" w:color="auto"/>
              <w:left w:val="single" w:sz="4" w:space="0" w:color="auto"/>
              <w:bottom w:val="single" w:sz="4" w:space="0" w:color="auto"/>
              <w:right w:val="single" w:sz="4" w:space="0" w:color="auto"/>
            </w:tcBorders>
            <w:vAlign w:val="center"/>
          </w:tcPr>
          <w:p w14:paraId="599D7980" w14:textId="23DABB30" w:rsidR="00EF64F2" w:rsidRPr="00DB217D" w:rsidRDefault="00A32A23">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w:t>
            </w:r>
            <w:r w:rsidRPr="00DB217D">
              <w:rPr>
                <w:rFonts w:ascii="仿宋" w:eastAsia="仿宋" w:hAnsi="仿宋" w:cs="仿宋_GB2312"/>
                <w:kern w:val="0"/>
                <w:szCs w:val="21"/>
                <w:lang w:bidi="ar"/>
              </w:rPr>
              <w:t>0</w:t>
            </w:r>
          </w:p>
        </w:tc>
      </w:tr>
      <w:tr w:rsidR="00DB217D" w:rsidRPr="00DB217D" w14:paraId="3D5DF360" w14:textId="77777777" w:rsidTr="003E77E4">
        <w:trPr>
          <w:trHeight w:val="758"/>
        </w:trPr>
        <w:tc>
          <w:tcPr>
            <w:tcW w:w="1244" w:type="dxa"/>
            <w:vMerge/>
            <w:tcBorders>
              <w:left w:val="single" w:sz="4" w:space="0" w:color="auto"/>
              <w:right w:val="single" w:sz="4" w:space="0" w:color="auto"/>
            </w:tcBorders>
            <w:vAlign w:val="center"/>
          </w:tcPr>
          <w:p w14:paraId="235A7B32" w14:textId="77777777" w:rsidR="00EF64F2" w:rsidRPr="00DB217D" w:rsidRDefault="00EF64F2">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61350281" w14:textId="3BB99DEB" w:rsidR="00EF64F2" w:rsidRPr="00DB217D" w:rsidRDefault="00EF64F2">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社区教育文化如何培育</w:t>
            </w:r>
          </w:p>
        </w:tc>
        <w:tc>
          <w:tcPr>
            <w:tcW w:w="1328" w:type="dxa"/>
            <w:tcBorders>
              <w:top w:val="single" w:sz="4" w:space="0" w:color="auto"/>
              <w:left w:val="single" w:sz="4" w:space="0" w:color="auto"/>
              <w:bottom w:val="single" w:sz="4" w:space="0" w:color="auto"/>
              <w:right w:val="single" w:sz="4" w:space="0" w:color="auto"/>
            </w:tcBorders>
            <w:vAlign w:val="center"/>
          </w:tcPr>
          <w:p w14:paraId="49AE0ACB" w14:textId="1DE85067" w:rsidR="00EF64F2" w:rsidRPr="00DB217D" w:rsidRDefault="00443557">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 xml:space="preserve">   张煌</w:t>
            </w:r>
          </w:p>
        </w:tc>
        <w:tc>
          <w:tcPr>
            <w:tcW w:w="2310" w:type="dxa"/>
            <w:tcBorders>
              <w:top w:val="single" w:sz="4" w:space="0" w:color="auto"/>
              <w:left w:val="single" w:sz="4" w:space="0" w:color="auto"/>
              <w:bottom w:val="single" w:sz="4" w:space="0" w:color="auto"/>
              <w:right w:val="single" w:sz="4" w:space="0" w:color="auto"/>
            </w:tcBorders>
            <w:vAlign w:val="center"/>
          </w:tcPr>
          <w:p w14:paraId="0CA90827" w14:textId="77777777" w:rsidR="00443557" w:rsidRPr="00DB217D" w:rsidRDefault="00443557" w:rsidP="00443557">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南京开放大学副校长     张煌</w:t>
            </w:r>
          </w:p>
          <w:p w14:paraId="34E0F838" w14:textId="77777777" w:rsidR="00EF64F2" w:rsidRPr="00DB217D" w:rsidRDefault="00EF64F2">
            <w:pPr>
              <w:widowControl/>
              <w:snapToGrid w:val="0"/>
              <w:textAlignment w:val="center"/>
              <w:rPr>
                <w:rFonts w:ascii="仿宋" w:eastAsia="仿宋" w:hAnsi="仿宋" w:cs="仿宋_GB2312"/>
                <w:kern w:val="0"/>
                <w:szCs w:val="21"/>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359F5A74" w14:textId="194BE4ED" w:rsidR="00EF64F2" w:rsidRPr="00DB217D" w:rsidRDefault="00A32A23">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w:t>
            </w:r>
            <w:r w:rsidRPr="00DB217D">
              <w:rPr>
                <w:rFonts w:ascii="仿宋" w:eastAsia="仿宋" w:hAnsi="仿宋" w:cs="仿宋_GB2312"/>
                <w:kern w:val="0"/>
                <w:szCs w:val="21"/>
                <w:lang w:bidi="ar"/>
              </w:rPr>
              <w:t>0</w:t>
            </w:r>
          </w:p>
        </w:tc>
      </w:tr>
      <w:tr w:rsidR="00DB217D" w:rsidRPr="00DB217D" w14:paraId="5FFFDB01" w14:textId="77777777" w:rsidTr="003E77E4">
        <w:trPr>
          <w:trHeight w:val="758"/>
        </w:trPr>
        <w:tc>
          <w:tcPr>
            <w:tcW w:w="1244" w:type="dxa"/>
            <w:vMerge/>
            <w:tcBorders>
              <w:left w:val="single" w:sz="4" w:space="0" w:color="auto"/>
              <w:right w:val="single" w:sz="4" w:space="0" w:color="auto"/>
            </w:tcBorders>
            <w:vAlign w:val="center"/>
          </w:tcPr>
          <w:p w14:paraId="354F9282" w14:textId="77777777" w:rsidR="00EF64F2" w:rsidRPr="00DB217D" w:rsidRDefault="00EF64F2">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48B45FF7" w14:textId="78D8389B" w:rsidR="00EF64F2" w:rsidRPr="00DB217D" w:rsidRDefault="00EF64F2">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社区教育品牌如何形成</w:t>
            </w:r>
          </w:p>
        </w:tc>
        <w:tc>
          <w:tcPr>
            <w:tcW w:w="1328" w:type="dxa"/>
            <w:tcBorders>
              <w:top w:val="single" w:sz="4" w:space="0" w:color="auto"/>
              <w:left w:val="single" w:sz="4" w:space="0" w:color="auto"/>
              <w:bottom w:val="single" w:sz="4" w:space="0" w:color="auto"/>
              <w:right w:val="single" w:sz="4" w:space="0" w:color="auto"/>
            </w:tcBorders>
            <w:vAlign w:val="center"/>
          </w:tcPr>
          <w:p w14:paraId="4AD25F4C" w14:textId="5286171B" w:rsidR="00EF64F2" w:rsidRPr="00DB217D" w:rsidRDefault="00443557">
            <w:pPr>
              <w:widowControl/>
              <w:snapToGrid w:val="0"/>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朱虹萍</w:t>
            </w:r>
            <w:proofErr w:type="gramEnd"/>
          </w:p>
        </w:tc>
        <w:tc>
          <w:tcPr>
            <w:tcW w:w="2310" w:type="dxa"/>
            <w:tcBorders>
              <w:top w:val="single" w:sz="4" w:space="0" w:color="auto"/>
              <w:left w:val="single" w:sz="4" w:space="0" w:color="auto"/>
              <w:bottom w:val="single" w:sz="4" w:space="0" w:color="auto"/>
              <w:right w:val="single" w:sz="4" w:space="0" w:color="auto"/>
            </w:tcBorders>
            <w:vAlign w:val="center"/>
          </w:tcPr>
          <w:p w14:paraId="039EB4EA" w14:textId="64448EAB" w:rsidR="00EF64F2" w:rsidRPr="00DB217D" w:rsidRDefault="00443557">
            <w:pPr>
              <w:widowControl/>
              <w:snapToGrid w:val="0"/>
              <w:textAlignment w:val="center"/>
              <w:rPr>
                <w:rFonts w:ascii="仿宋" w:eastAsia="仿宋" w:hAnsi="仿宋" w:cs="仿宋_GB2312"/>
                <w:kern w:val="0"/>
                <w:szCs w:val="21"/>
                <w:lang w:bidi="ar"/>
              </w:rPr>
            </w:pPr>
            <w:r w:rsidRPr="00DB217D">
              <w:rPr>
                <w:rFonts w:ascii="仿宋" w:eastAsia="仿宋" w:hAnsi="仿宋" w:cs="仿宋_GB2312"/>
                <w:kern w:val="0"/>
                <w:szCs w:val="21"/>
                <w:lang w:bidi="ar"/>
              </w:rPr>
              <w:t>武汉市武昌区社区教育学院</w:t>
            </w:r>
            <w:r w:rsidR="00A32A23" w:rsidRPr="00DB217D">
              <w:rPr>
                <w:rFonts w:ascii="仿宋" w:eastAsia="仿宋" w:hAnsi="仿宋" w:cs="仿宋_GB2312" w:hint="eastAsia"/>
                <w:kern w:val="0"/>
                <w:szCs w:val="21"/>
                <w:lang w:bidi="ar"/>
              </w:rPr>
              <w:t>主任</w:t>
            </w:r>
          </w:p>
        </w:tc>
        <w:tc>
          <w:tcPr>
            <w:tcW w:w="1168" w:type="dxa"/>
            <w:tcBorders>
              <w:top w:val="single" w:sz="4" w:space="0" w:color="auto"/>
              <w:left w:val="single" w:sz="4" w:space="0" w:color="auto"/>
              <w:bottom w:val="single" w:sz="4" w:space="0" w:color="auto"/>
              <w:right w:val="single" w:sz="4" w:space="0" w:color="auto"/>
            </w:tcBorders>
            <w:vAlign w:val="center"/>
          </w:tcPr>
          <w:p w14:paraId="7A8F215D" w14:textId="0F9A0C53" w:rsidR="00EF64F2" w:rsidRPr="00DB217D" w:rsidRDefault="00A32A23">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w:t>
            </w:r>
            <w:r w:rsidRPr="00DB217D">
              <w:rPr>
                <w:rFonts w:ascii="仿宋" w:eastAsia="仿宋" w:hAnsi="仿宋" w:cs="仿宋_GB2312"/>
                <w:kern w:val="0"/>
                <w:szCs w:val="21"/>
                <w:lang w:bidi="ar"/>
              </w:rPr>
              <w:t>0</w:t>
            </w:r>
          </w:p>
        </w:tc>
      </w:tr>
      <w:tr w:rsidR="00DB217D" w:rsidRPr="00DB217D" w14:paraId="782E014F" w14:textId="77777777" w:rsidTr="003E77E4">
        <w:trPr>
          <w:trHeight w:val="758"/>
        </w:trPr>
        <w:tc>
          <w:tcPr>
            <w:tcW w:w="1244" w:type="dxa"/>
            <w:vMerge/>
            <w:tcBorders>
              <w:left w:val="single" w:sz="4" w:space="0" w:color="auto"/>
              <w:right w:val="single" w:sz="4" w:space="0" w:color="auto"/>
            </w:tcBorders>
            <w:vAlign w:val="center"/>
          </w:tcPr>
          <w:p w14:paraId="1E9F1A77" w14:textId="77777777" w:rsidR="00EF64F2" w:rsidRPr="00DB217D" w:rsidRDefault="00EF64F2">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58C70F63" w14:textId="2CA23785" w:rsidR="00EF64F2" w:rsidRPr="00DB217D" w:rsidRDefault="00EF64F2">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社区教育典型如何推广</w:t>
            </w:r>
          </w:p>
        </w:tc>
        <w:tc>
          <w:tcPr>
            <w:tcW w:w="1328" w:type="dxa"/>
            <w:tcBorders>
              <w:top w:val="single" w:sz="4" w:space="0" w:color="auto"/>
              <w:left w:val="single" w:sz="4" w:space="0" w:color="auto"/>
              <w:bottom w:val="single" w:sz="4" w:space="0" w:color="auto"/>
              <w:right w:val="single" w:sz="4" w:space="0" w:color="auto"/>
            </w:tcBorders>
            <w:vAlign w:val="center"/>
          </w:tcPr>
          <w:p w14:paraId="67A61FBB" w14:textId="6A5768B9" w:rsidR="00EF64F2" w:rsidRPr="00DB217D" w:rsidRDefault="00443557">
            <w:pPr>
              <w:widowControl/>
              <w:snapToGrid w:val="0"/>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夏桂松</w:t>
            </w:r>
            <w:proofErr w:type="gramEnd"/>
          </w:p>
        </w:tc>
        <w:tc>
          <w:tcPr>
            <w:tcW w:w="2310" w:type="dxa"/>
            <w:tcBorders>
              <w:top w:val="single" w:sz="4" w:space="0" w:color="auto"/>
              <w:left w:val="single" w:sz="4" w:space="0" w:color="auto"/>
              <w:bottom w:val="single" w:sz="4" w:space="0" w:color="auto"/>
              <w:right w:val="single" w:sz="4" w:space="0" w:color="auto"/>
            </w:tcBorders>
            <w:vAlign w:val="center"/>
          </w:tcPr>
          <w:p w14:paraId="6B1C2FCF" w14:textId="5FC5C4DF" w:rsidR="00EF64F2" w:rsidRPr="00DB217D" w:rsidRDefault="00443557">
            <w:pPr>
              <w:widowControl/>
              <w:snapToGrid w:val="0"/>
              <w:textAlignment w:val="center"/>
              <w:rPr>
                <w:rFonts w:ascii="仿宋" w:eastAsia="仿宋" w:hAnsi="仿宋" w:cs="仿宋_GB2312"/>
                <w:kern w:val="0"/>
                <w:szCs w:val="21"/>
                <w:lang w:bidi="ar"/>
              </w:rPr>
            </w:pPr>
            <w:r w:rsidRPr="00DB217D">
              <w:rPr>
                <w:rFonts w:ascii="仿宋" w:eastAsia="仿宋" w:hAnsi="仿宋" w:cs="仿宋_GB2312"/>
                <w:kern w:val="0"/>
                <w:szCs w:val="21"/>
                <w:lang w:bidi="ar"/>
              </w:rPr>
              <w:t>原南京广播电视大学</w:t>
            </w:r>
            <w:r w:rsidRPr="00DB217D">
              <w:rPr>
                <w:rFonts w:ascii="仿宋" w:eastAsia="仿宋" w:hAnsi="仿宋" w:cs="仿宋_GB2312" w:hint="eastAsia"/>
                <w:kern w:val="0"/>
                <w:szCs w:val="21"/>
                <w:lang w:bidi="ar"/>
              </w:rPr>
              <w:t>校长</w:t>
            </w:r>
          </w:p>
        </w:tc>
        <w:tc>
          <w:tcPr>
            <w:tcW w:w="1168" w:type="dxa"/>
            <w:tcBorders>
              <w:top w:val="single" w:sz="4" w:space="0" w:color="auto"/>
              <w:left w:val="single" w:sz="4" w:space="0" w:color="auto"/>
              <w:bottom w:val="single" w:sz="4" w:space="0" w:color="auto"/>
              <w:right w:val="single" w:sz="4" w:space="0" w:color="auto"/>
            </w:tcBorders>
            <w:vAlign w:val="center"/>
          </w:tcPr>
          <w:p w14:paraId="3363011A" w14:textId="23D796C8" w:rsidR="00EF64F2" w:rsidRPr="00DB217D" w:rsidRDefault="00A32A23">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w:t>
            </w:r>
            <w:r w:rsidRPr="00DB217D">
              <w:rPr>
                <w:rFonts w:ascii="仿宋" w:eastAsia="仿宋" w:hAnsi="仿宋" w:cs="仿宋_GB2312"/>
                <w:kern w:val="0"/>
                <w:szCs w:val="21"/>
                <w:lang w:bidi="ar"/>
              </w:rPr>
              <w:t>0</w:t>
            </w:r>
          </w:p>
        </w:tc>
      </w:tr>
      <w:tr w:rsidR="00DB217D" w:rsidRPr="00DB217D" w14:paraId="5307A3CC" w14:textId="77777777" w:rsidTr="003E77E4">
        <w:trPr>
          <w:trHeight w:val="758"/>
        </w:trPr>
        <w:tc>
          <w:tcPr>
            <w:tcW w:w="1244" w:type="dxa"/>
            <w:vMerge/>
            <w:tcBorders>
              <w:left w:val="single" w:sz="4" w:space="0" w:color="auto"/>
              <w:right w:val="single" w:sz="4" w:space="0" w:color="auto"/>
            </w:tcBorders>
            <w:vAlign w:val="center"/>
          </w:tcPr>
          <w:p w14:paraId="580F4E2B" w14:textId="77777777" w:rsidR="00EF64F2" w:rsidRPr="00DB217D" w:rsidRDefault="00EF64F2">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5E36B251" w14:textId="6390897E" w:rsidR="00EF64F2" w:rsidRPr="00DB217D" w:rsidRDefault="00EF64F2">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社区教育实验如何开展</w:t>
            </w:r>
          </w:p>
        </w:tc>
        <w:tc>
          <w:tcPr>
            <w:tcW w:w="1328" w:type="dxa"/>
            <w:tcBorders>
              <w:top w:val="single" w:sz="4" w:space="0" w:color="auto"/>
              <w:left w:val="single" w:sz="4" w:space="0" w:color="auto"/>
              <w:bottom w:val="single" w:sz="4" w:space="0" w:color="auto"/>
              <w:right w:val="single" w:sz="4" w:space="0" w:color="auto"/>
            </w:tcBorders>
            <w:vAlign w:val="center"/>
          </w:tcPr>
          <w:p w14:paraId="7363C070" w14:textId="12E46A11" w:rsidR="00EF64F2" w:rsidRPr="00DB217D" w:rsidRDefault="00443557">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黄子亮</w:t>
            </w:r>
          </w:p>
        </w:tc>
        <w:tc>
          <w:tcPr>
            <w:tcW w:w="2310" w:type="dxa"/>
            <w:tcBorders>
              <w:top w:val="single" w:sz="4" w:space="0" w:color="auto"/>
              <w:left w:val="single" w:sz="4" w:space="0" w:color="auto"/>
              <w:bottom w:val="single" w:sz="4" w:space="0" w:color="auto"/>
              <w:right w:val="single" w:sz="4" w:space="0" w:color="auto"/>
            </w:tcBorders>
            <w:vAlign w:val="center"/>
          </w:tcPr>
          <w:p w14:paraId="54DA81EC" w14:textId="19884A15" w:rsidR="00EF64F2" w:rsidRPr="00DB217D" w:rsidRDefault="00A32A23">
            <w:pPr>
              <w:widowControl/>
              <w:snapToGrid w:val="0"/>
              <w:textAlignment w:val="center"/>
              <w:rPr>
                <w:rFonts w:ascii="仿宋" w:eastAsia="仿宋" w:hAnsi="仿宋" w:cs="仿宋_GB2312"/>
                <w:kern w:val="0"/>
                <w:szCs w:val="21"/>
                <w:lang w:bidi="ar"/>
              </w:rPr>
            </w:pPr>
            <w:r w:rsidRPr="00DB217D">
              <w:rPr>
                <w:rFonts w:ascii="仿宋" w:eastAsia="仿宋" w:hAnsi="仿宋" w:cs="仿宋" w:hint="eastAsia"/>
                <w:szCs w:val="21"/>
              </w:rPr>
              <w:t>南京市教育局职业教育与社会教育处处长</w:t>
            </w:r>
          </w:p>
        </w:tc>
        <w:tc>
          <w:tcPr>
            <w:tcW w:w="1168" w:type="dxa"/>
            <w:tcBorders>
              <w:top w:val="single" w:sz="4" w:space="0" w:color="auto"/>
              <w:left w:val="single" w:sz="4" w:space="0" w:color="auto"/>
              <w:bottom w:val="single" w:sz="4" w:space="0" w:color="auto"/>
              <w:right w:val="single" w:sz="4" w:space="0" w:color="auto"/>
            </w:tcBorders>
            <w:vAlign w:val="center"/>
          </w:tcPr>
          <w:p w14:paraId="5DB710AD" w14:textId="74613D28" w:rsidR="00EF64F2" w:rsidRPr="00DB217D" w:rsidRDefault="00A32A23">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w:t>
            </w:r>
            <w:r w:rsidRPr="00DB217D">
              <w:rPr>
                <w:rFonts w:ascii="仿宋" w:eastAsia="仿宋" w:hAnsi="仿宋" w:cs="仿宋_GB2312"/>
                <w:kern w:val="0"/>
                <w:szCs w:val="21"/>
                <w:lang w:bidi="ar"/>
              </w:rPr>
              <w:t>0</w:t>
            </w:r>
          </w:p>
        </w:tc>
      </w:tr>
      <w:tr w:rsidR="00DB217D" w:rsidRPr="00DB217D" w14:paraId="16E8B57C" w14:textId="77777777" w:rsidTr="003E77E4">
        <w:trPr>
          <w:trHeight w:val="758"/>
        </w:trPr>
        <w:tc>
          <w:tcPr>
            <w:tcW w:w="1244" w:type="dxa"/>
            <w:vMerge/>
            <w:tcBorders>
              <w:left w:val="single" w:sz="4" w:space="0" w:color="auto"/>
              <w:bottom w:val="single" w:sz="4" w:space="0" w:color="auto"/>
              <w:right w:val="single" w:sz="4" w:space="0" w:color="auto"/>
            </w:tcBorders>
            <w:vAlign w:val="center"/>
          </w:tcPr>
          <w:p w14:paraId="38341E56" w14:textId="77777777" w:rsidR="00EF64F2" w:rsidRPr="00DB217D" w:rsidRDefault="00EF64F2">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427CAAB9" w14:textId="387C0733" w:rsidR="00EF64F2" w:rsidRPr="00DB217D" w:rsidRDefault="00EF64F2">
            <w:pPr>
              <w:widowControl/>
              <w:snapToGrid w:val="0"/>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社区教育怎么与文化、科技、体育的结合</w:t>
            </w:r>
          </w:p>
        </w:tc>
        <w:tc>
          <w:tcPr>
            <w:tcW w:w="1328" w:type="dxa"/>
            <w:tcBorders>
              <w:top w:val="single" w:sz="4" w:space="0" w:color="auto"/>
              <w:left w:val="single" w:sz="4" w:space="0" w:color="auto"/>
              <w:bottom w:val="single" w:sz="4" w:space="0" w:color="auto"/>
              <w:right w:val="single" w:sz="4" w:space="0" w:color="auto"/>
            </w:tcBorders>
            <w:vAlign w:val="center"/>
          </w:tcPr>
          <w:p w14:paraId="43AE611C" w14:textId="210163AA" w:rsidR="00EF64F2" w:rsidRPr="00DB217D" w:rsidRDefault="00443557">
            <w:pPr>
              <w:widowControl/>
              <w:snapToGrid w:val="0"/>
              <w:textAlignment w:val="center"/>
              <w:rPr>
                <w:rFonts w:ascii="仿宋" w:eastAsia="仿宋" w:hAnsi="仿宋" w:cs="仿宋_GB2312"/>
                <w:kern w:val="0"/>
                <w:szCs w:val="21"/>
                <w:lang w:bidi="ar"/>
              </w:rPr>
            </w:pPr>
            <w:proofErr w:type="gramStart"/>
            <w:r w:rsidRPr="00DB217D">
              <w:rPr>
                <w:rFonts w:ascii="仿宋" w:eastAsia="仿宋" w:hAnsi="仿宋" w:cs="仿宋_GB2312" w:hint="eastAsia"/>
                <w:kern w:val="0"/>
                <w:szCs w:val="21"/>
                <w:lang w:bidi="ar"/>
              </w:rPr>
              <w:t>陈杜育</w:t>
            </w:r>
            <w:proofErr w:type="gramEnd"/>
          </w:p>
        </w:tc>
        <w:tc>
          <w:tcPr>
            <w:tcW w:w="2310" w:type="dxa"/>
            <w:tcBorders>
              <w:top w:val="single" w:sz="4" w:space="0" w:color="auto"/>
              <w:left w:val="single" w:sz="4" w:space="0" w:color="auto"/>
              <w:bottom w:val="single" w:sz="4" w:space="0" w:color="auto"/>
              <w:right w:val="single" w:sz="4" w:space="0" w:color="auto"/>
            </w:tcBorders>
            <w:vAlign w:val="center"/>
          </w:tcPr>
          <w:p w14:paraId="13D04A36" w14:textId="6B553C7B" w:rsidR="00EF64F2" w:rsidRPr="00DB217D" w:rsidRDefault="00443557">
            <w:pPr>
              <w:widowControl/>
              <w:snapToGrid w:val="0"/>
              <w:textAlignment w:val="center"/>
              <w:rPr>
                <w:rFonts w:ascii="仿宋" w:eastAsia="仿宋" w:hAnsi="仿宋" w:cs="仿宋_GB2312"/>
                <w:kern w:val="0"/>
                <w:szCs w:val="21"/>
                <w:lang w:bidi="ar"/>
              </w:rPr>
            </w:pPr>
            <w:r w:rsidRPr="00DB217D">
              <w:rPr>
                <w:rFonts w:ascii="仿宋" w:eastAsia="仿宋" w:hAnsi="仿宋" w:cs="仿宋_GB2312"/>
                <w:kern w:val="0"/>
                <w:szCs w:val="21"/>
                <w:lang w:bidi="ar"/>
              </w:rPr>
              <w:t>南京开放大学</w:t>
            </w:r>
            <w:r w:rsidR="00A32A23" w:rsidRPr="00DB217D">
              <w:rPr>
                <w:rFonts w:ascii="仿宋" w:eastAsia="仿宋" w:hAnsi="仿宋" w:cs="仿宋_GB2312" w:hint="eastAsia"/>
                <w:kern w:val="0"/>
                <w:szCs w:val="21"/>
                <w:lang w:bidi="ar"/>
              </w:rPr>
              <w:t>校长</w:t>
            </w:r>
          </w:p>
        </w:tc>
        <w:tc>
          <w:tcPr>
            <w:tcW w:w="1168" w:type="dxa"/>
            <w:tcBorders>
              <w:top w:val="single" w:sz="4" w:space="0" w:color="auto"/>
              <w:left w:val="single" w:sz="4" w:space="0" w:color="auto"/>
              <w:bottom w:val="single" w:sz="4" w:space="0" w:color="auto"/>
              <w:right w:val="single" w:sz="4" w:space="0" w:color="auto"/>
            </w:tcBorders>
            <w:vAlign w:val="center"/>
          </w:tcPr>
          <w:p w14:paraId="38BBC7B1" w14:textId="51741B25" w:rsidR="00EF64F2" w:rsidRPr="00DB217D" w:rsidRDefault="00A32A23">
            <w:pPr>
              <w:widowControl/>
              <w:snapToGrid w:val="0"/>
              <w:jc w:val="center"/>
              <w:textAlignment w:val="center"/>
              <w:rPr>
                <w:rFonts w:ascii="仿宋" w:eastAsia="仿宋" w:hAnsi="仿宋" w:cs="仿宋_GB2312"/>
                <w:kern w:val="0"/>
                <w:szCs w:val="21"/>
                <w:lang w:bidi="ar"/>
              </w:rPr>
            </w:pPr>
            <w:r w:rsidRPr="00DB217D">
              <w:rPr>
                <w:rFonts w:ascii="仿宋" w:eastAsia="仿宋" w:hAnsi="仿宋" w:cs="仿宋_GB2312" w:hint="eastAsia"/>
                <w:kern w:val="0"/>
                <w:szCs w:val="21"/>
                <w:lang w:bidi="ar"/>
              </w:rPr>
              <w:t>3</w:t>
            </w:r>
            <w:r w:rsidRPr="00DB217D">
              <w:rPr>
                <w:rFonts w:ascii="仿宋" w:eastAsia="仿宋" w:hAnsi="仿宋" w:cs="仿宋_GB2312"/>
                <w:kern w:val="0"/>
                <w:szCs w:val="21"/>
                <w:lang w:bidi="ar"/>
              </w:rPr>
              <w:t>0</w:t>
            </w:r>
          </w:p>
        </w:tc>
      </w:tr>
      <w:tr w:rsidR="00DB217D" w:rsidRPr="00DB217D" w14:paraId="5C98970A" w14:textId="77777777" w:rsidTr="00D20E6B">
        <w:trPr>
          <w:trHeight w:val="758"/>
        </w:trPr>
        <w:tc>
          <w:tcPr>
            <w:tcW w:w="1244" w:type="dxa"/>
            <w:tcBorders>
              <w:top w:val="single" w:sz="4" w:space="0" w:color="auto"/>
              <w:left w:val="single" w:sz="4" w:space="0" w:color="auto"/>
              <w:bottom w:val="single" w:sz="4" w:space="0" w:color="auto"/>
              <w:right w:val="single" w:sz="4" w:space="0" w:color="auto"/>
            </w:tcBorders>
            <w:vAlign w:val="center"/>
          </w:tcPr>
          <w:p w14:paraId="4084CB76" w14:textId="77777777" w:rsidR="00D20E6B" w:rsidRPr="00DB217D" w:rsidRDefault="00D20E6B">
            <w:pPr>
              <w:widowControl/>
              <w:snapToGrid w:val="0"/>
              <w:textAlignment w:val="center"/>
              <w:rPr>
                <w:rFonts w:ascii="仿宋" w:eastAsia="仿宋" w:hAnsi="仿宋" w:cs="仿宋_GB2312"/>
                <w:kern w:val="0"/>
                <w:szCs w:val="21"/>
                <w:lang w:bidi="ar"/>
              </w:rPr>
            </w:pPr>
          </w:p>
        </w:tc>
        <w:tc>
          <w:tcPr>
            <w:tcW w:w="2668" w:type="dxa"/>
            <w:tcBorders>
              <w:top w:val="single" w:sz="4" w:space="0" w:color="auto"/>
              <w:left w:val="single" w:sz="4" w:space="0" w:color="auto"/>
              <w:bottom w:val="single" w:sz="4" w:space="0" w:color="auto"/>
              <w:right w:val="single" w:sz="4" w:space="0" w:color="auto"/>
            </w:tcBorders>
            <w:vAlign w:val="center"/>
          </w:tcPr>
          <w:p w14:paraId="417E3280" w14:textId="77777777" w:rsidR="00D20E6B" w:rsidRPr="00DB217D" w:rsidRDefault="00D20E6B">
            <w:pPr>
              <w:widowControl/>
              <w:snapToGrid w:val="0"/>
              <w:textAlignment w:val="center"/>
              <w:rPr>
                <w:rFonts w:ascii="仿宋" w:eastAsia="仿宋" w:hAnsi="仿宋" w:cs="仿宋_GB2312"/>
                <w:kern w:val="0"/>
                <w:szCs w:val="21"/>
                <w:lang w:bidi="ar"/>
              </w:rPr>
            </w:pPr>
          </w:p>
        </w:tc>
        <w:tc>
          <w:tcPr>
            <w:tcW w:w="1328" w:type="dxa"/>
            <w:tcBorders>
              <w:top w:val="single" w:sz="4" w:space="0" w:color="auto"/>
              <w:left w:val="single" w:sz="4" w:space="0" w:color="auto"/>
              <w:bottom w:val="single" w:sz="4" w:space="0" w:color="auto"/>
              <w:right w:val="single" w:sz="4" w:space="0" w:color="auto"/>
            </w:tcBorders>
            <w:vAlign w:val="center"/>
          </w:tcPr>
          <w:p w14:paraId="21644107" w14:textId="77777777" w:rsidR="00D20E6B" w:rsidRPr="00DB217D" w:rsidRDefault="00D20E6B">
            <w:pPr>
              <w:widowControl/>
              <w:snapToGrid w:val="0"/>
              <w:textAlignment w:val="center"/>
              <w:rPr>
                <w:rFonts w:ascii="仿宋" w:eastAsia="仿宋" w:hAnsi="仿宋" w:cs="仿宋_GB2312"/>
                <w:kern w:val="0"/>
                <w:szCs w:val="21"/>
                <w:lang w:bidi="ar"/>
              </w:rPr>
            </w:pPr>
          </w:p>
        </w:tc>
        <w:tc>
          <w:tcPr>
            <w:tcW w:w="2310" w:type="dxa"/>
            <w:tcBorders>
              <w:top w:val="single" w:sz="4" w:space="0" w:color="auto"/>
              <w:left w:val="single" w:sz="4" w:space="0" w:color="auto"/>
              <w:bottom w:val="single" w:sz="4" w:space="0" w:color="auto"/>
              <w:right w:val="single" w:sz="4" w:space="0" w:color="auto"/>
            </w:tcBorders>
            <w:vAlign w:val="center"/>
          </w:tcPr>
          <w:p w14:paraId="1E1F6BEF" w14:textId="77777777" w:rsidR="00D20E6B" w:rsidRPr="00DB217D" w:rsidRDefault="00D20E6B">
            <w:pPr>
              <w:widowControl/>
              <w:snapToGrid w:val="0"/>
              <w:textAlignment w:val="center"/>
              <w:rPr>
                <w:rFonts w:ascii="仿宋" w:eastAsia="仿宋" w:hAnsi="仿宋" w:cs="仿宋_GB2312"/>
                <w:kern w:val="0"/>
                <w:szCs w:val="21"/>
                <w:lang w:bidi="ar"/>
              </w:rPr>
            </w:pPr>
          </w:p>
        </w:tc>
        <w:tc>
          <w:tcPr>
            <w:tcW w:w="1168" w:type="dxa"/>
            <w:tcBorders>
              <w:top w:val="single" w:sz="4" w:space="0" w:color="auto"/>
              <w:left w:val="single" w:sz="4" w:space="0" w:color="auto"/>
              <w:bottom w:val="single" w:sz="4" w:space="0" w:color="auto"/>
              <w:right w:val="single" w:sz="4" w:space="0" w:color="auto"/>
            </w:tcBorders>
            <w:vAlign w:val="center"/>
          </w:tcPr>
          <w:p w14:paraId="367C60C1" w14:textId="77777777" w:rsidR="00D20E6B" w:rsidRPr="00DB217D" w:rsidRDefault="00D20E6B">
            <w:pPr>
              <w:widowControl/>
              <w:snapToGrid w:val="0"/>
              <w:jc w:val="center"/>
              <w:textAlignment w:val="center"/>
              <w:rPr>
                <w:rFonts w:ascii="仿宋" w:eastAsia="仿宋" w:hAnsi="仿宋" w:cs="仿宋_GB2312"/>
                <w:kern w:val="0"/>
                <w:szCs w:val="21"/>
                <w:lang w:bidi="ar"/>
              </w:rPr>
            </w:pPr>
          </w:p>
        </w:tc>
      </w:tr>
    </w:tbl>
    <w:p w14:paraId="15D32F2E" w14:textId="77777777" w:rsidR="003B5A72" w:rsidRDefault="003B5A72"/>
    <w:p w14:paraId="7AB4BA88" w14:textId="77777777" w:rsidR="003B5A72" w:rsidRDefault="003B5A72" w:rsidP="003B5A72">
      <w:pPr>
        <w:pStyle w:val="1"/>
      </w:pPr>
      <w:r>
        <w:br w:type="page"/>
      </w:r>
    </w:p>
    <w:p w14:paraId="199BF15F" w14:textId="77777777" w:rsidR="00C33B7F" w:rsidRPr="00C33B7F" w:rsidRDefault="00C33B7F" w:rsidP="00C33B7F">
      <w:pPr>
        <w:rPr>
          <w:rFonts w:ascii="仿宋" w:eastAsia="仿宋" w:hAnsi="仿宋"/>
          <w:sz w:val="30"/>
          <w:szCs w:val="30"/>
        </w:rPr>
      </w:pPr>
      <w:r w:rsidRPr="00C33B7F">
        <w:rPr>
          <w:rFonts w:ascii="仿宋" w:eastAsia="仿宋" w:hAnsi="仿宋" w:hint="eastAsia"/>
          <w:sz w:val="30"/>
          <w:szCs w:val="30"/>
        </w:rPr>
        <w:lastRenderedPageBreak/>
        <w:t>附件</w:t>
      </w:r>
      <w:r w:rsidRPr="00C33B7F">
        <w:rPr>
          <w:rFonts w:ascii="仿宋" w:eastAsia="仿宋" w:hAnsi="仿宋" w:cs="Times New Roman"/>
          <w:sz w:val="30"/>
          <w:szCs w:val="30"/>
        </w:rPr>
        <w:t>3</w:t>
      </w:r>
      <w:r w:rsidRPr="00C33B7F">
        <w:rPr>
          <w:rFonts w:ascii="仿宋" w:eastAsia="仿宋" w:hAnsi="仿宋" w:hint="eastAsia"/>
          <w:sz w:val="30"/>
          <w:szCs w:val="30"/>
        </w:rPr>
        <w:t>：</w:t>
      </w:r>
      <w:r w:rsidRPr="00C33B7F">
        <w:rPr>
          <w:rFonts w:ascii="仿宋" w:eastAsia="仿宋" w:hAnsi="仿宋"/>
          <w:sz w:val="30"/>
          <w:szCs w:val="30"/>
        </w:rPr>
        <w:t xml:space="preserve"> </w:t>
      </w:r>
    </w:p>
    <w:p w14:paraId="0E879A70" w14:textId="0E167F50" w:rsidR="00C33B7F" w:rsidRPr="009B2E5B" w:rsidRDefault="00C33B7F" w:rsidP="00C33B7F">
      <w:pPr>
        <w:spacing w:afterLines="50" w:after="156" w:line="360" w:lineRule="auto"/>
        <w:jc w:val="center"/>
        <w:rPr>
          <w:rFonts w:ascii="仿宋" w:eastAsia="仿宋" w:hAnsi="仿宋"/>
          <w:b/>
          <w:sz w:val="32"/>
          <w:szCs w:val="32"/>
        </w:rPr>
      </w:pPr>
      <w:r w:rsidRPr="009B2E5B">
        <w:rPr>
          <w:rFonts w:ascii="仿宋" w:eastAsia="仿宋" w:hAnsi="仿宋" w:cs="方正小标宋简体" w:hint="eastAsia"/>
          <w:b/>
          <w:sz w:val="32"/>
          <w:szCs w:val="32"/>
        </w:rPr>
        <w:t>第一期</w:t>
      </w:r>
      <w:r>
        <w:rPr>
          <w:rFonts w:ascii="仿宋" w:eastAsia="仿宋" w:hAnsi="仿宋" w:cs="方正小标宋简体" w:hint="eastAsia"/>
          <w:b/>
          <w:sz w:val="32"/>
          <w:szCs w:val="32"/>
        </w:rPr>
        <w:t>第一阶段</w:t>
      </w:r>
      <w:r w:rsidRPr="009B2E5B">
        <w:rPr>
          <w:rFonts w:ascii="仿宋" w:eastAsia="仿宋" w:hAnsi="仿宋" w:cs="方正小标宋简体" w:hint="eastAsia"/>
          <w:b/>
          <w:sz w:val="32"/>
          <w:szCs w:val="32"/>
        </w:rPr>
        <w:t>“高职院校服务全民终身学习领航研修班”报名表</w:t>
      </w:r>
    </w:p>
    <w:tbl>
      <w:tblPr>
        <w:tblStyle w:val="a7"/>
        <w:tblW w:w="8926" w:type="dxa"/>
        <w:tblLook w:val="04A0" w:firstRow="1" w:lastRow="0" w:firstColumn="1" w:lastColumn="0" w:noHBand="0" w:noVBand="1"/>
      </w:tblPr>
      <w:tblGrid>
        <w:gridCol w:w="1696"/>
        <w:gridCol w:w="1032"/>
        <w:gridCol w:w="1033"/>
        <w:gridCol w:w="1033"/>
        <w:gridCol w:w="1033"/>
        <w:gridCol w:w="1033"/>
        <w:gridCol w:w="1033"/>
        <w:gridCol w:w="1033"/>
      </w:tblGrid>
      <w:tr w:rsidR="00C33B7F" w:rsidRPr="00D158C5" w14:paraId="6926743B" w14:textId="77777777" w:rsidTr="00C33B7F">
        <w:tc>
          <w:tcPr>
            <w:tcW w:w="1696" w:type="dxa"/>
          </w:tcPr>
          <w:p w14:paraId="033C74C3" w14:textId="427B36A8" w:rsidR="00C33B7F" w:rsidRPr="00C33B7F" w:rsidRDefault="00C33B7F" w:rsidP="00ED7176">
            <w:pPr>
              <w:spacing w:line="360" w:lineRule="auto"/>
              <w:jc w:val="left"/>
              <w:rPr>
                <w:rFonts w:ascii="仿宋" w:eastAsia="仿宋" w:hAnsi="仿宋" w:cs="仿宋_GB2312"/>
                <w:b/>
                <w:sz w:val="24"/>
                <w:szCs w:val="24"/>
              </w:rPr>
            </w:pPr>
            <w:r w:rsidRPr="00C33B7F">
              <w:rPr>
                <w:rFonts w:ascii="仿宋" w:eastAsia="仿宋" w:hAnsi="仿宋" w:cs="仿宋_GB2312" w:hint="eastAsia"/>
                <w:b/>
                <w:sz w:val="24"/>
                <w:szCs w:val="24"/>
              </w:rPr>
              <w:t>学校名称</w:t>
            </w:r>
          </w:p>
        </w:tc>
        <w:tc>
          <w:tcPr>
            <w:tcW w:w="7230" w:type="dxa"/>
            <w:gridSpan w:val="7"/>
          </w:tcPr>
          <w:p w14:paraId="4158078D" w14:textId="77777777" w:rsidR="00C33B7F" w:rsidRPr="00C33B7F" w:rsidRDefault="00C33B7F" w:rsidP="00ED7176">
            <w:pPr>
              <w:spacing w:line="360" w:lineRule="auto"/>
              <w:jc w:val="left"/>
              <w:rPr>
                <w:rFonts w:ascii="仿宋" w:eastAsia="仿宋" w:hAnsi="仿宋" w:cs="仿宋_GB2312"/>
                <w:b/>
                <w:sz w:val="24"/>
                <w:szCs w:val="24"/>
              </w:rPr>
            </w:pPr>
          </w:p>
        </w:tc>
      </w:tr>
      <w:tr w:rsidR="00C33B7F" w:rsidRPr="00D158C5" w14:paraId="11F32970" w14:textId="77777777" w:rsidTr="00C33B7F">
        <w:tc>
          <w:tcPr>
            <w:tcW w:w="8926" w:type="dxa"/>
            <w:gridSpan w:val="8"/>
          </w:tcPr>
          <w:p w14:paraId="6D27263F" w14:textId="77777777" w:rsidR="00C33B7F" w:rsidRPr="00C33B7F" w:rsidRDefault="00C33B7F" w:rsidP="00ED7176">
            <w:pPr>
              <w:spacing w:line="360" w:lineRule="auto"/>
              <w:jc w:val="left"/>
              <w:rPr>
                <w:rFonts w:ascii="仿宋" w:eastAsia="仿宋" w:hAnsi="仿宋" w:cs="仿宋_GB2312"/>
                <w:b/>
                <w:sz w:val="24"/>
                <w:szCs w:val="24"/>
              </w:rPr>
            </w:pPr>
            <w:r w:rsidRPr="00C33B7F">
              <w:rPr>
                <w:rFonts w:ascii="仿宋" w:eastAsia="仿宋" w:hAnsi="仿宋" w:cs="仿宋_GB2312" w:hint="eastAsia"/>
                <w:b/>
                <w:sz w:val="24"/>
                <w:szCs w:val="24"/>
              </w:rPr>
              <w:t>发票信息</w:t>
            </w:r>
          </w:p>
        </w:tc>
      </w:tr>
      <w:tr w:rsidR="00C33B7F" w:rsidRPr="00D158C5" w14:paraId="49297AAB" w14:textId="77777777" w:rsidTr="00C33B7F">
        <w:tc>
          <w:tcPr>
            <w:tcW w:w="1696" w:type="dxa"/>
          </w:tcPr>
          <w:p w14:paraId="47B2903E" w14:textId="77777777" w:rsidR="00C33B7F" w:rsidRPr="00C33B7F" w:rsidRDefault="00C33B7F" w:rsidP="00ED7176">
            <w:pPr>
              <w:spacing w:line="360" w:lineRule="auto"/>
              <w:jc w:val="left"/>
              <w:rPr>
                <w:rFonts w:ascii="仿宋" w:eastAsia="仿宋" w:hAnsi="仿宋" w:cs="仿宋_GB2312"/>
                <w:b/>
                <w:sz w:val="24"/>
                <w:szCs w:val="24"/>
              </w:rPr>
            </w:pPr>
            <w:r w:rsidRPr="00C33B7F">
              <w:rPr>
                <w:rFonts w:ascii="仿宋" w:eastAsia="仿宋" w:hAnsi="仿宋" w:cs="仿宋_GB2312" w:hint="eastAsia"/>
                <w:b/>
                <w:sz w:val="24"/>
                <w:szCs w:val="24"/>
              </w:rPr>
              <w:t>纳税人识别号</w:t>
            </w:r>
          </w:p>
        </w:tc>
        <w:tc>
          <w:tcPr>
            <w:tcW w:w="7230" w:type="dxa"/>
            <w:gridSpan w:val="7"/>
          </w:tcPr>
          <w:p w14:paraId="28546813" w14:textId="77777777" w:rsidR="00C33B7F" w:rsidRPr="00C33B7F" w:rsidRDefault="00C33B7F" w:rsidP="00ED7176">
            <w:pPr>
              <w:spacing w:line="360" w:lineRule="auto"/>
              <w:jc w:val="left"/>
              <w:rPr>
                <w:rFonts w:ascii="仿宋" w:eastAsia="仿宋" w:hAnsi="仿宋" w:cs="仿宋_GB2312"/>
                <w:b/>
                <w:sz w:val="24"/>
                <w:szCs w:val="24"/>
              </w:rPr>
            </w:pPr>
          </w:p>
        </w:tc>
      </w:tr>
      <w:tr w:rsidR="00C33B7F" w:rsidRPr="00D158C5" w14:paraId="3B2EC11C" w14:textId="77777777" w:rsidTr="00C33B7F">
        <w:tc>
          <w:tcPr>
            <w:tcW w:w="1696" w:type="dxa"/>
          </w:tcPr>
          <w:p w14:paraId="5753BCD3" w14:textId="77777777" w:rsidR="00C33B7F" w:rsidRPr="00C33B7F" w:rsidRDefault="00C33B7F" w:rsidP="00ED7176">
            <w:pPr>
              <w:spacing w:line="360" w:lineRule="auto"/>
              <w:jc w:val="left"/>
              <w:rPr>
                <w:rFonts w:ascii="仿宋" w:eastAsia="仿宋" w:hAnsi="仿宋" w:cs="仿宋_GB2312"/>
                <w:b/>
                <w:sz w:val="24"/>
                <w:szCs w:val="24"/>
              </w:rPr>
            </w:pPr>
            <w:r w:rsidRPr="00C33B7F">
              <w:rPr>
                <w:rFonts w:ascii="仿宋" w:eastAsia="仿宋" w:hAnsi="仿宋" w:cs="仿宋_GB2312" w:hint="eastAsia"/>
                <w:b/>
                <w:sz w:val="24"/>
                <w:szCs w:val="24"/>
              </w:rPr>
              <w:t>地址、电话</w:t>
            </w:r>
          </w:p>
        </w:tc>
        <w:tc>
          <w:tcPr>
            <w:tcW w:w="7230" w:type="dxa"/>
            <w:gridSpan w:val="7"/>
          </w:tcPr>
          <w:p w14:paraId="427FC82A" w14:textId="77777777" w:rsidR="00C33B7F" w:rsidRPr="00C33B7F" w:rsidRDefault="00C33B7F" w:rsidP="00ED7176">
            <w:pPr>
              <w:spacing w:line="360" w:lineRule="auto"/>
              <w:jc w:val="left"/>
              <w:rPr>
                <w:rFonts w:ascii="仿宋" w:eastAsia="仿宋" w:hAnsi="仿宋" w:cs="仿宋_GB2312"/>
                <w:b/>
                <w:sz w:val="24"/>
                <w:szCs w:val="24"/>
              </w:rPr>
            </w:pPr>
          </w:p>
        </w:tc>
      </w:tr>
      <w:tr w:rsidR="00C33B7F" w:rsidRPr="00D158C5" w14:paraId="363BA4A6" w14:textId="77777777" w:rsidTr="00C33B7F">
        <w:tc>
          <w:tcPr>
            <w:tcW w:w="1696" w:type="dxa"/>
          </w:tcPr>
          <w:p w14:paraId="0BB31E73" w14:textId="77777777" w:rsidR="00C33B7F" w:rsidRPr="00C33B7F" w:rsidRDefault="00C33B7F" w:rsidP="00ED7176">
            <w:pPr>
              <w:spacing w:line="360" w:lineRule="auto"/>
              <w:jc w:val="left"/>
              <w:rPr>
                <w:rFonts w:ascii="仿宋" w:eastAsia="仿宋" w:hAnsi="仿宋" w:cs="仿宋_GB2312"/>
                <w:b/>
                <w:sz w:val="24"/>
                <w:szCs w:val="24"/>
              </w:rPr>
            </w:pPr>
            <w:r w:rsidRPr="00C33B7F">
              <w:rPr>
                <w:rFonts w:ascii="仿宋" w:eastAsia="仿宋" w:hAnsi="仿宋" w:cs="仿宋_GB2312" w:hint="eastAsia"/>
                <w:b/>
                <w:sz w:val="24"/>
                <w:szCs w:val="24"/>
              </w:rPr>
              <w:t>开户行及账号</w:t>
            </w:r>
          </w:p>
        </w:tc>
        <w:tc>
          <w:tcPr>
            <w:tcW w:w="7230" w:type="dxa"/>
            <w:gridSpan w:val="7"/>
          </w:tcPr>
          <w:p w14:paraId="71A3DBFE" w14:textId="77777777" w:rsidR="00C33B7F" w:rsidRPr="00C33B7F" w:rsidRDefault="00C33B7F" w:rsidP="00ED7176">
            <w:pPr>
              <w:spacing w:line="360" w:lineRule="auto"/>
              <w:jc w:val="left"/>
              <w:rPr>
                <w:rFonts w:ascii="仿宋" w:eastAsia="仿宋" w:hAnsi="仿宋" w:cs="仿宋_GB2312"/>
                <w:b/>
                <w:sz w:val="24"/>
                <w:szCs w:val="24"/>
              </w:rPr>
            </w:pPr>
          </w:p>
        </w:tc>
      </w:tr>
      <w:tr w:rsidR="00C33B7F" w:rsidRPr="00D158C5" w14:paraId="72CBEFE7" w14:textId="77777777" w:rsidTr="00B65B95">
        <w:tc>
          <w:tcPr>
            <w:tcW w:w="1696" w:type="dxa"/>
          </w:tcPr>
          <w:p w14:paraId="274F9EA0" w14:textId="10327AB3" w:rsidR="00C33B7F" w:rsidRPr="00C33B7F" w:rsidRDefault="00C33B7F" w:rsidP="00ED7176">
            <w:pPr>
              <w:spacing w:line="360" w:lineRule="auto"/>
              <w:jc w:val="left"/>
              <w:rPr>
                <w:rFonts w:ascii="仿宋" w:eastAsia="仿宋" w:hAnsi="仿宋" w:cs="仿宋_GB2312"/>
                <w:bCs/>
                <w:sz w:val="24"/>
                <w:szCs w:val="24"/>
              </w:rPr>
            </w:pPr>
            <w:r w:rsidRPr="00C33B7F">
              <w:rPr>
                <w:rFonts w:ascii="仿宋" w:eastAsia="仿宋" w:hAnsi="仿宋" w:cs="仿宋_GB2312" w:hint="eastAsia"/>
                <w:bCs/>
                <w:sz w:val="24"/>
                <w:szCs w:val="24"/>
              </w:rPr>
              <w:t>学员姓名</w:t>
            </w:r>
          </w:p>
        </w:tc>
        <w:tc>
          <w:tcPr>
            <w:tcW w:w="1032" w:type="dxa"/>
          </w:tcPr>
          <w:p w14:paraId="61EB42BD" w14:textId="77777777" w:rsidR="00C33B7F" w:rsidRPr="00C33B7F" w:rsidRDefault="00C33B7F" w:rsidP="00ED7176">
            <w:pPr>
              <w:spacing w:line="360" w:lineRule="auto"/>
              <w:jc w:val="left"/>
              <w:rPr>
                <w:rFonts w:ascii="仿宋" w:eastAsia="仿宋" w:hAnsi="仿宋" w:cs="仿宋_GB2312"/>
                <w:bCs/>
                <w:sz w:val="24"/>
                <w:szCs w:val="24"/>
              </w:rPr>
            </w:pPr>
          </w:p>
        </w:tc>
        <w:tc>
          <w:tcPr>
            <w:tcW w:w="1033" w:type="dxa"/>
          </w:tcPr>
          <w:p w14:paraId="196C4705" w14:textId="3B1F06E7" w:rsidR="00C33B7F" w:rsidRPr="00C33B7F" w:rsidRDefault="00C33B7F" w:rsidP="00ED7176">
            <w:pPr>
              <w:spacing w:line="360" w:lineRule="auto"/>
              <w:jc w:val="left"/>
              <w:rPr>
                <w:rFonts w:ascii="仿宋" w:eastAsia="仿宋" w:hAnsi="仿宋" w:cs="仿宋_GB2312"/>
                <w:bCs/>
                <w:sz w:val="24"/>
                <w:szCs w:val="24"/>
              </w:rPr>
            </w:pPr>
            <w:r w:rsidRPr="00C33B7F">
              <w:rPr>
                <w:rFonts w:ascii="仿宋" w:eastAsia="仿宋" w:hAnsi="仿宋" w:cs="仿宋_GB2312" w:hint="eastAsia"/>
                <w:bCs/>
                <w:sz w:val="24"/>
                <w:szCs w:val="24"/>
              </w:rPr>
              <w:t>手机</w:t>
            </w:r>
          </w:p>
        </w:tc>
        <w:tc>
          <w:tcPr>
            <w:tcW w:w="1033" w:type="dxa"/>
          </w:tcPr>
          <w:p w14:paraId="69ED560B" w14:textId="77777777" w:rsidR="00C33B7F" w:rsidRPr="00C33B7F" w:rsidRDefault="00C33B7F" w:rsidP="00ED7176">
            <w:pPr>
              <w:spacing w:line="360" w:lineRule="auto"/>
              <w:jc w:val="left"/>
              <w:rPr>
                <w:rFonts w:ascii="仿宋" w:eastAsia="仿宋" w:hAnsi="仿宋" w:cs="仿宋_GB2312"/>
                <w:bCs/>
                <w:sz w:val="24"/>
                <w:szCs w:val="24"/>
              </w:rPr>
            </w:pPr>
          </w:p>
        </w:tc>
        <w:tc>
          <w:tcPr>
            <w:tcW w:w="1033" w:type="dxa"/>
          </w:tcPr>
          <w:p w14:paraId="510ACBEC" w14:textId="30588DC8" w:rsidR="00C33B7F" w:rsidRPr="00C33B7F" w:rsidRDefault="00C33B7F" w:rsidP="00ED7176">
            <w:pPr>
              <w:spacing w:line="360" w:lineRule="auto"/>
              <w:jc w:val="left"/>
              <w:rPr>
                <w:rFonts w:ascii="仿宋" w:eastAsia="仿宋" w:hAnsi="仿宋" w:cs="仿宋_GB2312"/>
                <w:bCs/>
                <w:sz w:val="24"/>
                <w:szCs w:val="24"/>
              </w:rPr>
            </w:pPr>
            <w:r w:rsidRPr="00C33B7F">
              <w:rPr>
                <w:rFonts w:ascii="仿宋" w:eastAsia="仿宋" w:hAnsi="仿宋" w:cs="仿宋_GB2312" w:hint="eastAsia"/>
                <w:bCs/>
                <w:sz w:val="24"/>
                <w:szCs w:val="24"/>
              </w:rPr>
              <w:t>职务</w:t>
            </w:r>
          </w:p>
        </w:tc>
        <w:tc>
          <w:tcPr>
            <w:tcW w:w="1033" w:type="dxa"/>
          </w:tcPr>
          <w:p w14:paraId="263DF41A" w14:textId="77777777" w:rsidR="00C33B7F" w:rsidRPr="00C33B7F" w:rsidRDefault="00C33B7F" w:rsidP="00ED7176">
            <w:pPr>
              <w:spacing w:line="360" w:lineRule="auto"/>
              <w:jc w:val="left"/>
              <w:rPr>
                <w:rFonts w:ascii="仿宋" w:eastAsia="仿宋" w:hAnsi="仿宋" w:cs="仿宋_GB2312"/>
                <w:bCs/>
                <w:sz w:val="24"/>
                <w:szCs w:val="24"/>
              </w:rPr>
            </w:pPr>
          </w:p>
        </w:tc>
        <w:tc>
          <w:tcPr>
            <w:tcW w:w="1033" w:type="dxa"/>
          </w:tcPr>
          <w:p w14:paraId="31CA5B58" w14:textId="5043FE88" w:rsidR="00C33B7F" w:rsidRPr="00C33B7F" w:rsidRDefault="00C33B7F" w:rsidP="00ED7176">
            <w:pPr>
              <w:spacing w:line="360" w:lineRule="auto"/>
              <w:jc w:val="left"/>
              <w:rPr>
                <w:rFonts w:ascii="仿宋" w:eastAsia="仿宋" w:hAnsi="仿宋" w:cs="仿宋_GB2312"/>
                <w:bCs/>
                <w:sz w:val="24"/>
                <w:szCs w:val="24"/>
              </w:rPr>
            </w:pPr>
            <w:r w:rsidRPr="00C33B7F">
              <w:rPr>
                <w:rFonts w:ascii="仿宋" w:eastAsia="仿宋" w:hAnsi="仿宋" w:cs="仿宋_GB2312" w:hint="eastAsia"/>
                <w:bCs/>
                <w:sz w:val="24"/>
                <w:szCs w:val="24"/>
              </w:rPr>
              <w:t>邮件</w:t>
            </w:r>
          </w:p>
        </w:tc>
        <w:tc>
          <w:tcPr>
            <w:tcW w:w="1033" w:type="dxa"/>
          </w:tcPr>
          <w:p w14:paraId="3485243C" w14:textId="2D84FD04" w:rsidR="00C33B7F" w:rsidRPr="00C33B7F" w:rsidRDefault="00C33B7F" w:rsidP="00ED7176">
            <w:pPr>
              <w:spacing w:line="360" w:lineRule="auto"/>
              <w:jc w:val="left"/>
              <w:rPr>
                <w:rFonts w:ascii="仿宋" w:eastAsia="仿宋" w:hAnsi="仿宋" w:cs="仿宋_GB2312"/>
                <w:bCs/>
                <w:sz w:val="24"/>
                <w:szCs w:val="24"/>
              </w:rPr>
            </w:pPr>
          </w:p>
        </w:tc>
      </w:tr>
      <w:tr w:rsidR="00C33B7F" w:rsidRPr="00D158C5" w14:paraId="55AD1B40" w14:textId="77777777" w:rsidTr="002F4702">
        <w:tc>
          <w:tcPr>
            <w:tcW w:w="1696" w:type="dxa"/>
          </w:tcPr>
          <w:p w14:paraId="6D4D5D76" w14:textId="5A94A1B2" w:rsidR="00C33B7F" w:rsidRPr="00C33B7F" w:rsidRDefault="00C33B7F" w:rsidP="00C33B7F">
            <w:pPr>
              <w:spacing w:line="360" w:lineRule="auto"/>
              <w:jc w:val="left"/>
              <w:rPr>
                <w:rFonts w:ascii="仿宋" w:eastAsia="仿宋" w:hAnsi="仿宋" w:cs="仿宋_GB2312"/>
                <w:bCs/>
                <w:sz w:val="24"/>
                <w:szCs w:val="24"/>
              </w:rPr>
            </w:pPr>
            <w:r w:rsidRPr="00C33B7F">
              <w:rPr>
                <w:rFonts w:ascii="仿宋" w:eastAsia="仿宋" w:hAnsi="仿宋" w:cs="仿宋_GB2312" w:hint="eastAsia"/>
                <w:bCs/>
                <w:sz w:val="24"/>
                <w:szCs w:val="24"/>
              </w:rPr>
              <w:t>学员姓名</w:t>
            </w:r>
          </w:p>
        </w:tc>
        <w:tc>
          <w:tcPr>
            <w:tcW w:w="1032" w:type="dxa"/>
          </w:tcPr>
          <w:p w14:paraId="4BF97420" w14:textId="77777777" w:rsidR="00C33B7F" w:rsidRPr="00C33B7F" w:rsidRDefault="00C33B7F" w:rsidP="00C33B7F">
            <w:pPr>
              <w:spacing w:line="360" w:lineRule="auto"/>
              <w:jc w:val="left"/>
              <w:rPr>
                <w:rFonts w:ascii="仿宋" w:eastAsia="仿宋" w:hAnsi="仿宋" w:cs="仿宋_GB2312"/>
                <w:bCs/>
                <w:sz w:val="24"/>
                <w:szCs w:val="24"/>
              </w:rPr>
            </w:pPr>
          </w:p>
        </w:tc>
        <w:tc>
          <w:tcPr>
            <w:tcW w:w="1033" w:type="dxa"/>
          </w:tcPr>
          <w:p w14:paraId="3BE8DC46" w14:textId="713227A1" w:rsidR="00C33B7F" w:rsidRPr="00C33B7F" w:rsidRDefault="00C33B7F" w:rsidP="00C33B7F">
            <w:pPr>
              <w:spacing w:line="360" w:lineRule="auto"/>
              <w:jc w:val="left"/>
              <w:rPr>
                <w:rFonts w:ascii="仿宋" w:eastAsia="仿宋" w:hAnsi="仿宋" w:cs="仿宋_GB2312"/>
                <w:bCs/>
                <w:sz w:val="24"/>
                <w:szCs w:val="24"/>
              </w:rPr>
            </w:pPr>
            <w:r w:rsidRPr="00C33B7F">
              <w:rPr>
                <w:rFonts w:ascii="仿宋" w:eastAsia="仿宋" w:hAnsi="仿宋" w:cs="仿宋_GB2312" w:hint="eastAsia"/>
                <w:bCs/>
                <w:sz w:val="24"/>
                <w:szCs w:val="24"/>
              </w:rPr>
              <w:t>手机</w:t>
            </w:r>
          </w:p>
        </w:tc>
        <w:tc>
          <w:tcPr>
            <w:tcW w:w="1033" w:type="dxa"/>
          </w:tcPr>
          <w:p w14:paraId="6F572B70" w14:textId="77777777" w:rsidR="00C33B7F" w:rsidRPr="00C33B7F" w:rsidRDefault="00C33B7F" w:rsidP="00C33B7F">
            <w:pPr>
              <w:spacing w:line="360" w:lineRule="auto"/>
              <w:jc w:val="left"/>
              <w:rPr>
                <w:rFonts w:ascii="仿宋" w:eastAsia="仿宋" w:hAnsi="仿宋" w:cs="仿宋_GB2312"/>
                <w:bCs/>
                <w:sz w:val="24"/>
                <w:szCs w:val="24"/>
              </w:rPr>
            </w:pPr>
          </w:p>
        </w:tc>
        <w:tc>
          <w:tcPr>
            <w:tcW w:w="1033" w:type="dxa"/>
          </w:tcPr>
          <w:p w14:paraId="7E2A68DC" w14:textId="2C2733DD" w:rsidR="00C33B7F" w:rsidRPr="00C33B7F" w:rsidRDefault="00C33B7F" w:rsidP="00C33B7F">
            <w:pPr>
              <w:spacing w:line="360" w:lineRule="auto"/>
              <w:jc w:val="left"/>
              <w:rPr>
                <w:rFonts w:ascii="仿宋" w:eastAsia="仿宋" w:hAnsi="仿宋" w:cs="仿宋_GB2312"/>
                <w:bCs/>
                <w:sz w:val="24"/>
                <w:szCs w:val="24"/>
              </w:rPr>
            </w:pPr>
            <w:r w:rsidRPr="00C33B7F">
              <w:rPr>
                <w:rFonts w:ascii="仿宋" w:eastAsia="仿宋" w:hAnsi="仿宋" w:cs="仿宋_GB2312" w:hint="eastAsia"/>
                <w:bCs/>
                <w:sz w:val="24"/>
                <w:szCs w:val="24"/>
              </w:rPr>
              <w:t>职务</w:t>
            </w:r>
          </w:p>
        </w:tc>
        <w:tc>
          <w:tcPr>
            <w:tcW w:w="1033" w:type="dxa"/>
          </w:tcPr>
          <w:p w14:paraId="3C05C5D2" w14:textId="77777777" w:rsidR="00C33B7F" w:rsidRPr="00C33B7F" w:rsidRDefault="00C33B7F" w:rsidP="00C33B7F">
            <w:pPr>
              <w:spacing w:line="360" w:lineRule="auto"/>
              <w:jc w:val="left"/>
              <w:rPr>
                <w:rFonts w:ascii="仿宋" w:eastAsia="仿宋" w:hAnsi="仿宋" w:cs="仿宋_GB2312"/>
                <w:bCs/>
                <w:sz w:val="24"/>
                <w:szCs w:val="24"/>
              </w:rPr>
            </w:pPr>
          </w:p>
        </w:tc>
        <w:tc>
          <w:tcPr>
            <w:tcW w:w="1033" w:type="dxa"/>
          </w:tcPr>
          <w:p w14:paraId="4482D38B" w14:textId="76FD802C" w:rsidR="00C33B7F" w:rsidRPr="00C33B7F" w:rsidRDefault="00C33B7F" w:rsidP="00C33B7F">
            <w:pPr>
              <w:spacing w:line="360" w:lineRule="auto"/>
              <w:jc w:val="left"/>
              <w:rPr>
                <w:rFonts w:ascii="仿宋" w:eastAsia="仿宋" w:hAnsi="仿宋" w:cs="仿宋_GB2312"/>
                <w:bCs/>
                <w:sz w:val="24"/>
                <w:szCs w:val="24"/>
              </w:rPr>
            </w:pPr>
            <w:r w:rsidRPr="00C33B7F">
              <w:rPr>
                <w:rFonts w:ascii="仿宋" w:eastAsia="仿宋" w:hAnsi="仿宋" w:cs="仿宋_GB2312" w:hint="eastAsia"/>
                <w:bCs/>
                <w:sz w:val="24"/>
                <w:szCs w:val="24"/>
              </w:rPr>
              <w:t>邮件</w:t>
            </w:r>
          </w:p>
        </w:tc>
        <w:tc>
          <w:tcPr>
            <w:tcW w:w="1033" w:type="dxa"/>
          </w:tcPr>
          <w:p w14:paraId="4C0778AB" w14:textId="4BC47CED" w:rsidR="00C33B7F" w:rsidRPr="00C33B7F" w:rsidRDefault="00C33B7F" w:rsidP="00C33B7F">
            <w:pPr>
              <w:spacing w:line="360" w:lineRule="auto"/>
              <w:jc w:val="left"/>
              <w:rPr>
                <w:rFonts w:ascii="仿宋" w:eastAsia="仿宋" w:hAnsi="仿宋" w:cs="仿宋_GB2312"/>
                <w:bCs/>
                <w:sz w:val="24"/>
                <w:szCs w:val="24"/>
              </w:rPr>
            </w:pPr>
          </w:p>
        </w:tc>
      </w:tr>
      <w:tr w:rsidR="00C33B7F" w:rsidRPr="00D158C5" w14:paraId="070E46FA" w14:textId="77777777" w:rsidTr="00C33B7F">
        <w:tc>
          <w:tcPr>
            <w:tcW w:w="1696" w:type="dxa"/>
          </w:tcPr>
          <w:p w14:paraId="29283412" w14:textId="77777777" w:rsidR="00C33B7F" w:rsidRPr="00C33B7F" w:rsidRDefault="00C33B7F" w:rsidP="00C33B7F">
            <w:pPr>
              <w:spacing w:line="360" w:lineRule="auto"/>
              <w:jc w:val="left"/>
              <w:rPr>
                <w:rFonts w:ascii="仿宋" w:eastAsia="仿宋" w:hAnsi="仿宋" w:cs="仿宋_GB2312"/>
                <w:b/>
                <w:sz w:val="24"/>
                <w:szCs w:val="24"/>
              </w:rPr>
            </w:pPr>
            <w:r w:rsidRPr="00C33B7F">
              <w:rPr>
                <w:rFonts w:ascii="仿宋" w:eastAsia="仿宋" w:hAnsi="仿宋" w:cs="仿宋_GB2312" w:hint="eastAsia"/>
                <w:b/>
                <w:sz w:val="24"/>
                <w:szCs w:val="24"/>
              </w:rPr>
              <w:t>备注</w:t>
            </w:r>
          </w:p>
        </w:tc>
        <w:tc>
          <w:tcPr>
            <w:tcW w:w="7230" w:type="dxa"/>
            <w:gridSpan w:val="7"/>
          </w:tcPr>
          <w:p w14:paraId="0662601F" w14:textId="77777777" w:rsidR="00C33B7F" w:rsidRPr="00C33B7F" w:rsidRDefault="00C33B7F" w:rsidP="00C33B7F">
            <w:pPr>
              <w:spacing w:line="360" w:lineRule="auto"/>
              <w:jc w:val="left"/>
              <w:rPr>
                <w:rFonts w:ascii="仿宋" w:eastAsia="仿宋" w:hAnsi="仿宋" w:cs="仿宋_GB2312"/>
                <w:b/>
                <w:sz w:val="24"/>
                <w:szCs w:val="24"/>
              </w:rPr>
            </w:pPr>
          </w:p>
        </w:tc>
      </w:tr>
    </w:tbl>
    <w:p w14:paraId="49C5A3C3" w14:textId="77777777" w:rsidR="00C33B7F" w:rsidRPr="009B2E5B" w:rsidRDefault="00C33B7F" w:rsidP="00C33B7F">
      <w:pPr>
        <w:spacing w:line="360" w:lineRule="auto"/>
        <w:jc w:val="left"/>
        <w:rPr>
          <w:rFonts w:ascii="仿宋" w:eastAsia="仿宋" w:hAnsi="仿宋"/>
          <w:b/>
          <w:sz w:val="30"/>
          <w:szCs w:val="30"/>
        </w:rPr>
      </w:pPr>
    </w:p>
    <w:p w14:paraId="66910C3A" w14:textId="77777777" w:rsidR="00D20E6B" w:rsidRPr="00DB217D" w:rsidRDefault="00D20E6B" w:rsidP="00D20E6B">
      <w:pPr>
        <w:pStyle w:val="1"/>
      </w:pPr>
    </w:p>
    <w:p w14:paraId="28CC37B7" w14:textId="77777777" w:rsidR="008B5FC5" w:rsidRPr="00DB217D" w:rsidRDefault="008B5FC5"/>
    <w:sectPr w:rsidR="008B5FC5" w:rsidRPr="00DB217D">
      <w:type w:val="continuous"/>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61F8" w14:textId="77777777" w:rsidR="00CF332C" w:rsidRDefault="00CF332C" w:rsidP="004507C4">
      <w:r>
        <w:separator/>
      </w:r>
    </w:p>
  </w:endnote>
  <w:endnote w:type="continuationSeparator" w:id="0">
    <w:p w14:paraId="2618A220" w14:textId="77777777" w:rsidR="00CF332C" w:rsidRDefault="00CF332C" w:rsidP="0045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7A8F" w14:textId="77777777" w:rsidR="00CF332C" w:rsidRDefault="00CF332C" w:rsidP="004507C4">
      <w:r>
        <w:separator/>
      </w:r>
    </w:p>
  </w:footnote>
  <w:footnote w:type="continuationSeparator" w:id="0">
    <w:p w14:paraId="47F49FB2" w14:textId="77777777" w:rsidR="00CF332C" w:rsidRDefault="00CF332C" w:rsidP="00450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JkN2JlNmVhMzAzZTZjMTc2MWYwODI5M2M4NWYzY2QifQ=="/>
  </w:docVars>
  <w:rsids>
    <w:rsidRoot w:val="00ED7122"/>
    <w:rsid w:val="EDBA8707"/>
    <w:rsid w:val="F77B7AC4"/>
    <w:rsid w:val="FBFB9411"/>
    <w:rsid w:val="00012E29"/>
    <w:rsid w:val="0001395A"/>
    <w:rsid w:val="000555AC"/>
    <w:rsid w:val="00055807"/>
    <w:rsid w:val="00061746"/>
    <w:rsid w:val="00067295"/>
    <w:rsid w:val="00095D91"/>
    <w:rsid w:val="000C2FB3"/>
    <w:rsid w:val="000D5D40"/>
    <w:rsid w:val="00126251"/>
    <w:rsid w:val="00132414"/>
    <w:rsid w:val="00143A50"/>
    <w:rsid w:val="001571A4"/>
    <w:rsid w:val="001743B3"/>
    <w:rsid w:val="001B19FD"/>
    <w:rsid w:val="001F7C07"/>
    <w:rsid w:val="00214195"/>
    <w:rsid w:val="00264720"/>
    <w:rsid w:val="0026675B"/>
    <w:rsid w:val="00274C0E"/>
    <w:rsid w:val="002B3CA0"/>
    <w:rsid w:val="002C572A"/>
    <w:rsid w:val="002E0B28"/>
    <w:rsid w:val="002E481C"/>
    <w:rsid w:val="002F523A"/>
    <w:rsid w:val="003225FB"/>
    <w:rsid w:val="003356B3"/>
    <w:rsid w:val="00357420"/>
    <w:rsid w:val="00366D5F"/>
    <w:rsid w:val="00383435"/>
    <w:rsid w:val="003A7D9E"/>
    <w:rsid w:val="003B1A98"/>
    <w:rsid w:val="003B3E81"/>
    <w:rsid w:val="003B5A72"/>
    <w:rsid w:val="003B6FB9"/>
    <w:rsid w:val="003C684D"/>
    <w:rsid w:val="003D01AE"/>
    <w:rsid w:val="00403A5A"/>
    <w:rsid w:val="004349FB"/>
    <w:rsid w:val="00443557"/>
    <w:rsid w:val="004507C4"/>
    <w:rsid w:val="00474DAD"/>
    <w:rsid w:val="004758EE"/>
    <w:rsid w:val="004918A8"/>
    <w:rsid w:val="004C743D"/>
    <w:rsid w:val="004E7A14"/>
    <w:rsid w:val="004F77FF"/>
    <w:rsid w:val="0054715C"/>
    <w:rsid w:val="005A1707"/>
    <w:rsid w:val="005B2789"/>
    <w:rsid w:val="005F04DC"/>
    <w:rsid w:val="00600362"/>
    <w:rsid w:val="00627992"/>
    <w:rsid w:val="00645CFB"/>
    <w:rsid w:val="0065623A"/>
    <w:rsid w:val="00670F8F"/>
    <w:rsid w:val="00693AD7"/>
    <w:rsid w:val="00696E35"/>
    <w:rsid w:val="006A5ABB"/>
    <w:rsid w:val="006C16EB"/>
    <w:rsid w:val="006D6CDC"/>
    <w:rsid w:val="006F1B8F"/>
    <w:rsid w:val="006F6E87"/>
    <w:rsid w:val="00711475"/>
    <w:rsid w:val="00713B8A"/>
    <w:rsid w:val="00766A49"/>
    <w:rsid w:val="007903EE"/>
    <w:rsid w:val="00797826"/>
    <w:rsid w:val="007B4A5F"/>
    <w:rsid w:val="007B7297"/>
    <w:rsid w:val="007C74F1"/>
    <w:rsid w:val="007D39B8"/>
    <w:rsid w:val="007D65A5"/>
    <w:rsid w:val="00803119"/>
    <w:rsid w:val="008169E0"/>
    <w:rsid w:val="0082451A"/>
    <w:rsid w:val="00844D32"/>
    <w:rsid w:val="00854BB3"/>
    <w:rsid w:val="00854EFB"/>
    <w:rsid w:val="00855C63"/>
    <w:rsid w:val="00861F2B"/>
    <w:rsid w:val="00873A8F"/>
    <w:rsid w:val="008B5FC5"/>
    <w:rsid w:val="008B79C6"/>
    <w:rsid w:val="009202D8"/>
    <w:rsid w:val="00936693"/>
    <w:rsid w:val="0096129E"/>
    <w:rsid w:val="00995FAE"/>
    <w:rsid w:val="009E17D5"/>
    <w:rsid w:val="00A07129"/>
    <w:rsid w:val="00A14315"/>
    <w:rsid w:val="00A32A23"/>
    <w:rsid w:val="00A462C3"/>
    <w:rsid w:val="00A4725A"/>
    <w:rsid w:val="00A62EDA"/>
    <w:rsid w:val="00AA025E"/>
    <w:rsid w:val="00AB27FE"/>
    <w:rsid w:val="00AD65B6"/>
    <w:rsid w:val="00B009C0"/>
    <w:rsid w:val="00B2441B"/>
    <w:rsid w:val="00B32941"/>
    <w:rsid w:val="00B61547"/>
    <w:rsid w:val="00B72B4C"/>
    <w:rsid w:val="00B84ADC"/>
    <w:rsid w:val="00B9034E"/>
    <w:rsid w:val="00BA3E66"/>
    <w:rsid w:val="00BC263A"/>
    <w:rsid w:val="00BE7BCE"/>
    <w:rsid w:val="00C04A33"/>
    <w:rsid w:val="00C12FAD"/>
    <w:rsid w:val="00C33B7F"/>
    <w:rsid w:val="00CA4F72"/>
    <w:rsid w:val="00CC0029"/>
    <w:rsid w:val="00CC4CC4"/>
    <w:rsid w:val="00CD04C1"/>
    <w:rsid w:val="00CF324F"/>
    <w:rsid w:val="00CF332C"/>
    <w:rsid w:val="00D00B23"/>
    <w:rsid w:val="00D14E63"/>
    <w:rsid w:val="00D20E6B"/>
    <w:rsid w:val="00D41F1D"/>
    <w:rsid w:val="00D431E7"/>
    <w:rsid w:val="00D61489"/>
    <w:rsid w:val="00D67EC2"/>
    <w:rsid w:val="00DB217D"/>
    <w:rsid w:val="00DC09B4"/>
    <w:rsid w:val="00DC21F3"/>
    <w:rsid w:val="00DD3499"/>
    <w:rsid w:val="00E00C5D"/>
    <w:rsid w:val="00E2011F"/>
    <w:rsid w:val="00E406E9"/>
    <w:rsid w:val="00E41F2F"/>
    <w:rsid w:val="00EC7883"/>
    <w:rsid w:val="00ED7122"/>
    <w:rsid w:val="00EF64F2"/>
    <w:rsid w:val="00EF7092"/>
    <w:rsid w:val="00F13B7E"/>
    <w:rsid w:val="00FB2955"/>
    <w:rsid w:val="00FB66D6"/>
    <w:rsid w:val="00FC5699"/>
    <w:rsid w:val="00FE6406"/>
    <w:rsid w:val="065779CC"/>
    <w:rsid w:val="0C877E14"/>
    <w:rsid w:val="10871A05"/>
    <w:rsid w:val="1A404AC9"/>
    <w:rsid w:val="25E10F70"/>
    <w:rsid w:val="2A41271B"/>
    <w:rsid w:val="2AB24645"/>
    <w:rsid w:val="36B3674F"/>
    <w:rsid w:val="433E3844"/>
    <w:rsid w:val="47276D43"/>
    <w:rsid w:val="5CD77F4C"/>
    <w:rsid w:val="608149DC"/>
    <w:rsid w:val="620F7307"/>
    <w:rsid w:val="6C47079C"/>
    <w:rsid w:val="6FFF4AA4"/>
    <w:rsid w:val="77DD4071"/>
    <w:rsid w:val="7CD6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088B3"/>
  <w15:docId w15:val="{81AE7FE9-E1D2-4119-9BE2-E990B9F7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7"/>
    <w:qFormat/>
    <w:pPr>
      <w:spacing w:before="340" w:after="330" w:line="578" w:lineRule="auto"/>
      <w:outlineLvl w:val="0"/>
    </w:pPr>
    <w:rPr>
      <w:b/>
      <w:sz w:val="32"/>
      <w:szCs w:val="32"/>
    </w:rPr>
  </w:style>
  <w:style w:type="paragraph" w:styleId="2">
    <w:name w:val="heading 2"/>
    <w:basedOn w:val="a"/>
    <w:next w:val="a"/>
    <w:link w:val="20"/>
    <w:uiPriority w:val="9"/>
    <w:semiHidden/>
    <w:unhideWhenUsed/>
    <w:qFormat/>
    <w:rsid w:val="0093669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rPr>
  </w:style>
  <w:style w:type="character" w:styleId="a9">
    <w:name w:val="Emphasis"/>
    <w:basedOn w:val="a0"/>
    <w:uiPriority w:val="20"/>
    <w:qFormat/>
    <w:rPr>
      <w:i/>
      <w:iCs/>
    </w:rPr>
  </w:style>
  <w:style w:type="character" w:styleId="aa">
    <w:name w:val="Hyperlink"/>
    <w:basedOn w:val="a0"/>
    <w:uiPriority w:val="99"/>
    <w:semiHidden/>
    <w:unhideWhenUsed/>
    <w:qFormat/>
    <w:rPr>
      <w:color w:val="0000FF"/>
      <w:u w:val="single"/>
    </w:rPr>
  </w:style>
  <w:style w:type="paragraph" w:styleId="ab">
    <w:name w:val="List Paragraph"/>
    <w:basedOn w:val="a"/>
    <w:uiPriority w:val="34"/>
    <w:qFormat/>
    <w:pPr>
      <w:ind w:firstLineChars="200" w:firstLine="420"/>
    </w:pPr>
  </w:style>
  <w:style w:type="character" w:customStyle="1" w:styleId="50">
    <w:name w:val="标题 5 字符"/>
    <w:basedOn w:val="a0"/>
    <w:link w:val="5"/>
    <w:uiPriority w:val="9"/>
    <w:qFormat/>
    <w:rPr>
      <w:rFonts w:ascii="宋体" w:eastAsia="宋体" w:hAnsi="宋体" w:cs="宋体"/>
      <w:b/>
      <w:bCs/>
      <w:kern w:val="0"/>
      <w:sz w:val="20"/>
      <w:szCs w:val="20"/>
    </w:rPr>
  </w:style>
  <w:style w:type="character" w:customStyle="1" w:styleId="ref">
    <w:name w:val="ref"/>
    <w:basedOn w:val="a0"/>
    <w:qFormat/>
  </w:style>
  <w:style w:type="character" w:customStyle="1" w:styleId="textyd9ep">
    <w:name w:val="text_yd9ep"/>
    <w:basedOn w:val="a0"/>
    <w:qFormat/>
  </w:style>
  <w:style w:type="character" w:customStyle="1" w:styleId="supwrapgmlv9">
    <w:name w:val="supwrap_gmlv9"/>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c">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20">
    <w:name w:val="标题 2 字符"/>
    <w:basedOn w:val="a0"/>
    <w:link w:val="2"/>
    <w:uiPriority w:val="9"/>
    <w:semiHidden/>
    <w:rsid w:val="0093669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28496">
      <w:bodyDiv w:val="1"/>
      <w:marLeft w:val="0"/>
      <w:marRight w:val="0"/>
      <w:marTop w:val="0"/>
      <w:marBottom w:val="0"/>
      <w:divBdr>
        <w:top w:val="none" w:sz="0" w:space="0" w:color="auto"/>
        <w:left w:val="none" w:sz="0" w:space="0" w:color="auto"/>
        <w:bottom w:val="none" w:sz="0" w:space="0" w:color="auto"/>
        <w:right w:val="none" w:sz="0" w:space="0" w:color="auto"/>
      </w:divBdr>
    </w:div>
    <w:div w:id="1012411140">
      <w:bodyDiv w:val="1"/>
      <w:marLeft w:val="0"/>
      <w:marRight w:val="0"/>
      <w:marTop w:val="0"/>
      <w:marBottom w:val="0"/>
      <w:divBdr>
        <w:top w:val="none" w:sz="0" w:space="0" w:color="auto"/>
        <w:left w:val="none" w:sz="0" w:space="0" w:color="auto"/>
        <w:bottom w:val="none" w:sz="0" w:space="0" w:color="auto"/>
        <w:right w:val="none" w:sz="0" w:space="0" w:color="auto"/>
      </w:divBdr>
    </w:div>
    <w:div w:id="1437478950">
      <w:bodyDiv w:val="1"/>
      <w:marLeft w:val="0"/>
      <w:marRight w:val="0"/>
      <w:marTop w:val="0"/>
      <w:marBottom w:val="0"/>
      <w:divBdr>
        <w:top w:val="none" w:sz="0" w:space="0" w:color="auto"/>
        <w:left w:val="none" w:sz="0" w:space="0" w:color="auto"/>
        <w:bottom w:val="none" w:sz="0" w:space="0" w:color="auto"/>
        <w:right w:val="none" w:sz="0" w:space="0" w:color="auto"/>
      </w:divBdr>
    </w:div>
    <w:div w:id="1795827633">
      <w:bodyDiv w:val="1"/>
      <w:marLeft w:val="0"/>
      <w:marRight w:val="0"/>
      <w:marTop w:val="0"/>
      <w:marBottom w:val="0"/>
      <w:divBdr>
        <w:top w:val="none" w:sz="0" w:space="0" w:color="auto"/>
        <w:left w:val="none" w:sz="0" w:space="0" w:color="auto"/>
        <w:bottom w:val="none" w:sz="0" w:space="0" w:color="auto"/>
        <w:right w:val="none" w:sz="0" w:space="0" w:color="auto"/>
      </w:divBdr>
    </w:div>
    <w:div w:id="2033918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8A%E6%B5%B7%E5%BC%80%E6%94%BE%E5%A4%A7%E5%AD%A6/11068160?fromModule=lemma_inli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4%B8%8A%E6%B5%B7%E5%B8%82%E6%95%99%E8%82%B2%E5%A7%94%E5%91%98%E4%BC%9A/3767067?fromModule=lemma_inli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8%8A%E6%B5%B7%E5%B8%88%E8%8C%83%E5%A4%A7%E5%AD%A6/546927?fromModule=lemma_inlink" TargetMode="External"/><Relationship Id="rId11" Type="http://schemas.openxmlformats.org/officeDocument/2006/relationships/hyperlink" Target="https://baike.baidu.com/item/%E5%8C%97%E4%BA%AC%E5%A4%A7%E5%AD%A6%E7%BB%A7%E7%BB%AD%E6%95%99%E8%82%B2%E5%AD%A6%E9%99%A2/19820400?fromModule=lemma_inlink" TargetMode="External"/><Relationship Id="rId5" Type="http://schemas.openxmlformats.org/officeDocument/2006/relationships/endnotes" Target="endnotes.xml"/><Relationship Id="rId10" Type="http://schemas.openxmlformats.org/officeDocument/2006/relationships/hyperlink" Target="https://baike.baidu.com/item/%E5%8C%97%E4%BA%AC%E5%B8%88%E8%8C%83%E5%A4%A7%E5%AD%A6%E5%9B%BD%E5%AE%B6%E8%81%8C%E4%B8%9A%E6%95%99%E8%82%B2%E7%A0%94%E7%A9%B6%E9%99%A2/6117364?fromModule=lemma_inlink" TargetMode="External"/><Relationship Id="rId4" Type="http://schemas.openxmlformats.org/officeDocument/2006/relationships/footnotes" Target="footnotes.xml"/><Relationship Id="rId9" Type="http://schemas.openxmlformats.org/officeDocument/2006/relationships/hyperlink" Target="https://baike.baidu.com/item/%E4%B8%AD%E5%9B%BD%E8%81%8C%E4%B8%9A%E6%8A%80%E6%9C%AF%E6%95%99%E8%82%B2%E5%AD%A6%E4%BC%9A?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罗为</dc:creator>
  <cp:lastModifiedBy>荣华 李</cp:lastModifiedBy>
  <cp:revision>10</cp:revision>
  <dcterms:created xsi:type="dcterms:W3CDTF">2024-01-07T07:59:00Z</dcterms:created>
  <dcterms:modified xsi:type="dcterms:W3CDTF">2024-01-25T08:20:00Z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520C56548E595454E926DF64FAB17AE5_43</vt:lpwstr>
  </property>
</Properties>
</file>