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shd w:val="clear" w:color="auto" w:fill="FFFFFF"/>
        </w:rPr>
        <w:t>关于公示“家校社协同育人”项目</w:t>
      </w:r>
    </w:p>
    <w:p>
      <w:pPr>
        <w:jc w:val="center"/>
        <w:rPr>
          <w:rFonts w:ascii="仿宋" w:hAnsi="仿宋" w:eastAsia="仿宋" w:cs="仿宋"/>
          <w:b/>
          <w:bCs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shd w:val="clear" w:color="auto" w:fill="FFFFFF"/>
        </w:rPr>
        <w:t>第一批实验基地名单的通知</w:t>
      </w:r>
    </w:p>
    <w:p/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各申报单位：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</w:rPr>
        <w:t>中国成人教育协会立项、管理和</w:t>
      </w:r>
      <w:r>
        <w:rPr>
          <w:rFonts w:hint="eastAsia" w:ascii="仿宋" w:hAnsi="仿宋" w:eastAsia="仿宋" w:cs="仿宋"/>
          <w:spacing w:val="-11"/>
          <w:sz w:val="32"/>
          <w:szCs w:val="32"/>
          <w:shd w:val="clear" w:color="auto" w:fill="FFFFFF"/>
        </w:rPr>
        <w:t>实施的</w:t>
      </w: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</w:rPr>
        <w:t>“家校社协同育人”项目（以下简称项目），自遴选第一批实验基地以来，得到了各地成人教育协会及相关单位的大力支持。本次项目实验基地遴选，共收到来自社区院校、职业院校、开放大学、中小学、幼儿园、教育局等200家单位和相关机构的申报材料，</w:t>
      </w:r>
      <w:r>
        <w:rPr>
          <w:rFonts w:hint="eastAsia" w:ascii="仿宋" w:hAnsi="仿宋" w:eastAsia="仿宋" w:cs="仿宋"/>
          <w:sz w:val="30"/>
          <w:szCs w:val="30"/>
        </w:rPr>
        <w:t>经项目组专家评议并上报协会领导同意，决定确定宁夏工商职业技术学院、宁波开放大学、杭州市临平区城西中心学校（社区教育中心）、成都市龙泉驿区社区教育中心、华东师范大学附属紫竹小学、温州市第十五幼儿园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187</w:t>
      </w:r>
      <w:r>
        <w:rPr>
          <w:rFonts w:hint="eastAsia" w:ascii="仿宋" w:hAnsi="仿宋" w:eastAsia="仿宋" w:cs="仿宋"/>
          <w:sz w:val="30"/>
          <w:szCs w:val="30"/>
        </w:rPr>
        <w:t>所院校作为项目第一批实验基地，现给予公示（名单见附件），公示期为2023年3月2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日至3月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日。如有疑义请及时与项目组联系：</w:t>
      </w:r>
    </w:p>
    <w:p>
      <w:pPr>
        <w:ind w:firstLine="600" w:firstLineChars="200"/>
        <w:rPr>
          <w:rFonts w:ascii="仿宋" w:hAnsi="仿宋" w:eastAsia="仿宋" w:cs="仿宋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</w:rPr>
        <w:t>电  话：18611262269  010-81299751</w:t>
      </w:r>
    </w:p>
    <w:p>
      <w:pPr>
        <w:ind w:firstLine="600" w:firstLineChars="200"/>
        <w:rPr>
          <w:rFonts w:ascii="仿宋" w:hAnsi="仿宋" w:eastAsia="仿宋" w:cs="仿宋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</w:rPr>
        <w:t>邮  箱：</w:t>
      </w:r>
      <w:r>
        <w:fldChar w:fldCharType="begin"/>
      </w:r>
      <w:r>
        <w:instrText xml:space="preserve"> HYPERLINK "mailto:xiaozhihua@enaea.edu.cn" </w:instrText>
      </w:r>
      <w:r>
        <w:fldChar w:fldCharType="separate"/>
      </w:r>
      <w:r>
        <w:rPr>
          <w:rFonts w:ascii="仿宋" w:hAnsi="仿宋" w:eastAsia="仿宋" w:cs="仿宋"/>
          <w:color w:val="191919"/>
          <w:sz w:val="30"/>
          <w:szCs w:val="30"/>
          <w:shd w:val="clear" w:color="auto" w:fill="FFFFFF"/>
        </w:rPr>
        <w:t>xiaozhihua@enaea.edu.cn</w:t>
      </w:r>
      <w:r>
        <w:rPr>
          <w:rFonts w:ascii="仿宋" w:hAnsi="仿宋" w:eastAsia="仿宋" w:cs="仿宋"/>
          <w:color w:val="191919"/>
          <w:sz w:val="30"/>
          <w:szCs w:val="30"/>
          <w:shd w:val="clear" w:color="auto" w:fill="FFFFFF"/>
        </w:rPr>
        <w:fldChar w:fldCharType="end"/>
      </w:r>
    </w:p>
    <w:p>
      <w:pPr>
        <w:ind w:firstLine="600" w:firstLineChars="200"/>
        <w:rPr>
          <w:rFonts w:ascii="仿宋" w:hAnsi="仿宋" w:eastAsia="仿宋" w:cs="仿宋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</w:rPr>
        <w:t>联系人：肖志华</w:t>
      </w:r>
    </w:p>
    <w:p>
      <w:pPr>
        <w:ind w:firstLine="600" w:firstLineChars="200"/>
        <w:rPr>
          <w:rFonts w:ascii="仿宋" w:hAnsi="仿宋" w:eastAsia="仿宋" w:cs="仿宋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</w:rPr>
        <w:t>附件：“家校社协同育人”项目第一批实验基地公示名单</w:t>
      </w:r>
    </w:p>
    <w:p>
      <w:pPr>
        <w:ind w:firstLine="600" w:firstLineChars="200"/>
        <w:rPr>
          <w:rFonts w:ascii="仿宋" w:hAnsi="仿宋" w:eastAsia="仿宋" w:cs="仿宋"/>
          <w:color w:val="191919"/>
          <w:sz w:val="30"/>
          <w:szCs w:val="30"/>
          <w:shd w:val="clear" w:color="auto" w:fill="FFFFFF"/>
        </w:rPr>
      </w:pPr>
    </w:p>
    <w:p>
      <w:pPr>
        <w:widowControl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中国成人教育协会</w:t>
      </w:r>
    </w:p>
    <w:p>
      <w:pPr>
        <w:widowControl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2023年3月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widowControl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jc w:val="both"/>
        <w:rPr>
          <w:rFonts w:ascii="仿宋" w:hAnsi="仿宋" w:eastAsia="仿宋" w:cs="仿宋"/>
          <w:b w:val="0"/>
          <w:bCs w:val="0"/>
          <w:color w:val="19191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color w:val="191919"/>
          <w:sz w:val="30"/>
          <w:szCs w:val="30"/>
          <w:shd w:val="clear" w:color="auto" w:fill="FFFFFF"/>
        </w:rPr>
        <w:t>“家校社协同育人”项目第一批实验基地公示名单</w:t>
      </w:r>
    </w:p>
    <w:p>
      <w:pPr>
        <w:widowControl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2"/>
        <w:tblW w:w="8316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33"/>
        <w:gridCol w:w="6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首都师范大学附属房山学校（竹园街校区）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北京十一学校丰台中学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太原市杏花岭区社区教育学院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山西省朔州市朔城区第二小学校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辽宁省沈阳市和平区社区学院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庄河市吴炉镇中心幼儿园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庄河市第二幼儿园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庄河市栗子房镇中心幼儿园(庄河市社区学院栗子房分院协同)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庄河市社区教育学院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集安市职业教育中心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长春金融高等专科学校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黑龙江省鸡东县新建小学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上海市青浦区赵巷成人中等文化技术学校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华东师范大学附属紫竹小学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上海市普陀区业余大学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上海市静安社区学院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上海市闵行区社区学院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盐都区大冈镇社区教育中心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启东市海复镇社区教育中心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江苏省南京市雨花台区西善桥街道社区教育中心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江苏省淮安市洪泽区西顺河社区教育中心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栖霞区社区培训学院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宝应县安宜镇成人教育中心校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江苏省如皋社区学院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江苏省苏州市张家港市乐余镇社区教育中心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江阴市周庄镇成人教育中心校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南京市浦口区星甸街道社区教育中心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句容市边城镇社区教育中心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江苏省如皋市石庄镇社区教育中心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江苏省句容市后白镇社区教育中心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江宁区谷里街道社区教育中心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江苏省苏州市张家港保税区社区教育中心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无锡汽车工程高等职业技术学校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张家港市锦丰镇社区教育中心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泰州市海陵区城东街道社区教育学校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宝应县泾河镇中心小学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宝应县泾河镇中心幼儿园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江苏省泰州市海陵区城西街道社区教育中心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南京市溧水区永阳街道社区教育中心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江宁区东山街道社区教育中心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泰州市海陵区城北街道社区教育学校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南京市深水区东屏街道社区教育中心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江苏省如皋中等专业学校（如皋社区学院）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阜宁县芦蒲镇社区教育中心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江苏省宝应县西安丰镇社区教育中心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江苏省宝应中学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江苏省盐城市大丰区西团镇社区教育中心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江苏省宝应县泾河镇中心初级中学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扬州市宝应县泾河镇成人教育中心校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南京市溧水区白马镇社区教育中心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盐城市大丰区草堰镇社区教育中心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宝应县山阳镇社区教育中心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苏州市吴中区甪直镇成人教育中心校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江苏省汾湖高新技术产业开发区成人教育中心校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江苏省泰州市海陵区城南街道社区教育学校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盐城市亭湖区大洋街道社区教育中心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昆山市信义小学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邳州市港上镇中心小学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昆山市张浦镇成人教育中心校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江苏省常熟市沙家浜镇社区教育中心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常熟市高新区东南街道社区教育中心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扬州市宝应县氾水镇成人教育中心校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淮安市仁和小学、洪泽区仁和社区教育中心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江苏省宝应县夏集镇中心幼儿园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江苏省海安市老年大学白甸分校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江苏省太仓市城厢镇社区教育中心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江苏省淮安市洪泽区三河社区教育中心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蒋坝社区教育中心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江苏省苏州市吴中区木渎镇成人（社区）教育中心校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张家港经济技术开发区（杨舍镇）社区教育中心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上海理工大学附属嘉善实验学校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建德市杨村桥成人文化技术学校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长兴县泗安镇成人文化技术学校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浙江省武义县泉溪镇成人文化技术学校（泉溪镇中心小学）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慈溪市掌起镇成人中等文化技术学校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海昌街道成人文化技术学校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浙江开放大学柯桥学院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萧山区益农镇中心小学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湖州市织里镇成人文化技术学校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长兴县吕山乡社区教育中心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嘉善县江南幼儿园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浙江省金华市武义县柳城畲族镇成人文化技术学校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杭州市临平区城西中心学校（社区教育中心）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嘉善县罗星街道成人文化技术学校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浙江省浦江县成人文化技术学校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舟山开放大学（舟山蓉浦学院）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嘉善县杜鹃幼儿园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浙江师范大学附属嘉善幼儿园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浙江省金华市磐安县新城中心成人（社区）学校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余姚市梁弄镇成人中等文化技术学校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浙江省嘉善县玉兰幼儿园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永康市家校合作研究指导中心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浙江师范大学附属嘉善实验学校亭桥小学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浙江师范大学附属嘉善干窑小学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浙江信息工程学校（湖州工程技师学院）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浙江省舟山市普陀区沈家门街道成人文化技术学校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嘉善县大云中心学校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浙江省嘉善中学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温州市第十五幼儿园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浙江省嘉兴市秀洲区王江泾镇成人文化技术学校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浙江省嘉兴市秀洲区王江泾镇中学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嘉兴市秀洲区王江泾镇实验学校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嘉善县惠民小学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嘉善县天凝中学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浙江省嘉兴市嘉善县吴镇教育集团硕士小学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温州城市大学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长兴县洪桥镇成人文化技术学校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宁波市镇海区九龙湖镇成人中等文化技术学校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宁波市镇海区招宝山街道社区教育中心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宁波市鄞州区城南成人文化技术学校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宁波市姜山镇成人文化技术学校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宁波高新区成人文化技术学校（宁波高新区社区学院）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宁波市奉化区溪口镇成人文化技术学校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（协同单位：畸山小学、溪口实验幼儿园、溪口中学）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宁波市镇海区庄市成人中等文化技术学校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宁波开放大学家庭教育研究院(家庭教育学院)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西店镇成人中等文化技术学校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宁波市镇海区蛟川成人中等文化技术学校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福州市鼓楼区三坊七巷社区学习促进会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福建省惠安螺城中学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济南市历下区盛华培训学校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济南市槐荫区社区教育学院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济南市历下区甸柳中心幼儿园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阳新县兴国社区教育中心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阳新县家庭教育协会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武汉市蔡甸区永安中心幼儿园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洪山区卓刀泉街道名都花园社区居民委员会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湖北省武汉市黄陂区前川街道前川第五小学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武汉市黄陂区前川街道第一小学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武汉市硚口区社区教育学院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湖北省武汉市青山区钢花小学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北海市银海区职业教育中心（社区教育学院）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三亚市社区教育指导中心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重庆市永川区“共育堂”社区家长学校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成都市青羊区家庭教育指导中心（成都市青羊区家庭教育学院）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四川省大邑县职业高级中学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成都市武侯区社区学院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成都市锦江区社区教育学院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黔南开放大学（黔南州广播电视大学）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保山开放学院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宁夏工商职业技术学院</w:t>
            </w:r>
          </w:p>
        </w:tc>
      </w:tr>
    </w:tbl>
    <w:p>
      <w:pPr>
        <w:widowControl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2RmYjQxMDUwMTA5YjQzMTJjODAwOWU1YTczOGYifQ=="/>
  </w:docVars>
  <w:rsids>
    <w:rsidRoot w:val="20BE64A5"/>
    <w:rsid w:val="004C4CF9"/>
    <w:rsid w:val="00B4294A"/>
    <w:rsid w:val="029E2207"/>
    <w:rsid w:val="05D45367"/>
    <w:rsid w:val="06052CB4"/>
    <w:rsid w:val="10940E3D"/>
    <w:rsid w:val="13122137"/>
    <w:rsid w:val="15330AEC"/>
    <w:rsid w:val="183E5241"/>
    <w:rsid w:val="1F7574CF"/>
    <w:rsid w:val="20BE64A5"/>
    <w:rsid w:val="23847F75"/>
    <w:rsid w:val="26657FC1"/>
    <w:rsid w:val="343318A7"/>
    <w:rsid w:val="381074B7"/>
    <w:rsid w:val="39405C84"/>
    <w:rsid w:val="3FBD23EC"/>
    <w:rsid w:val="40512B35"/>
    <w:rsid w:val="42263A0C"/>
    <w:rsid w:val="4BB227B6"/>
    <w:rsid w:val="4BDE2159"/>
    <w:rsid w:val="4C26756B"/>
    <w:rsid w:val="4ED478C6"/>
    <w:rsid w:val="4F960562"/>
    <w:rsid w:val="52507A70"/>
    <w:rsid w:val="58E06E36"/>
    <w:rsid w:val="5F1C2834"/>
    <w:rsid w:val="67A4617B"/>
    <w:rsid w:val="707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3472</Words>
  <Characters>3794</Characters>
  <Lines>3</Lines>
  <Paragraphs>1</Paragraphs>
  <TotalTime>2</TotalTime>
  <ScaleCrop>false</ScaleCrop>
  <LinksUpToDate>false</LinksUpToDate>
  <CharactersWithSpaces>3803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2023-03-15T07:09:00Z</dcterms:created>
  <dc:creator>小胖～肖志华</dc:creator>
  <cp:lastModifiedBy>小胖～肖志华</cp:lastModifiedBy>
  <dcterms:modified xsi:type="dcterms:W3CDTF">2023-03-21T08:58:33Z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004C31FE82734179B7A9443B3B6E2947</vt:lpwstr>
  </property>
</Properties>
</file>